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0" w:type="dxa"/>
        <w:tblInd w:w="108" w:type="dxa"/>
        <w:tblLayout w:type="fixed"/>
        <w:tblLook w:val="04A0" w:firstRow="1" w:lastRow="0" w:firstColumn="1" w:lastColumn="0" w:noHBand="0" w:noVBand="1"/>
      </w:tblPr>
      <w:tblGrid>
        <w:gridCol w:w="1210"/>
        <w:gridCol w:w="1194"/>
        <w:gridCol w:w="566"/>
        <w:gridCol w:w="220"/>
        <w:gridCol w:w="770"/>
        <w:gridCol w:w="995"/>
        <w:gridCol w:w="215"/>
        <w:gridCol w:w="210"/>
        <w:gridCol w:w="709"/>
        <w:gridCol w:w="1171"/>
        <w:gridCol w:w="990"/>
        <w:gridCol w:w="142"/>
        <w:gridCol w:w="1288"/>
      </w:tblGrid>
      <w:tr w:rsidR="005622B2" w:rsidRPr="00226246" w14:paraId="45CE2ED4" w14:textId="77777777" w:rsidTr="00C671BB">
        <w:trPr>
          <w:cantSplit/>
          <w:trHeight w:val="981"/>
        </w:trPr>
        <w:tc>
          <w:tcPr>
            <w:tcW w:w="5380" w:type="dxa"/>
            <w:gridSpan w:val="8"/>
            <w:shd w:val="clear" w:color="auto" w:fill="auto"/>
          </w:tcPr>
          <w:p w14:paraId="6E503BA0" w14:textId="77777777" w:rsidR="005622B2" w:rsidRPr="00EF7961" w:rsidRDefault="005622B2" w:rsidP="00282847">
            <w:pPr>
              <w:rPr>
                <w:rFonts w:ascii="Times New Roman" w:hAnsi="Times New Roman" w:cs="Times New Roman"/>
                <w:lang w:val="lt-LT"/>
              </w:rPr>
            </w:pPr>
          </w:p>
          <w:p w14:paraId="170C6522" w14:textId="77777777" w:rsidR="005622B2" w:rsidRPr="00EF7961" w:rsidRDefault="005622B2" w:rsidP="00282847">
            <w:pPr>
              <w:rPr>
                <w:rFonts w:ascii="Times New Roman" w:hAnsi="Times New Roman" w:cs="Times New Roman"/>
                <w:lang w:val="lt-LT"/>
              </w:rPr>
            </w:pPr>
          </w:p>
          <w:p w14:paraId="51909481" w14:textId="77777777" w:rsidR="005622B2" w:rsidRPr="00EF7961" w:rsidRDefault="005622B2" w:rsidP="00282847">
            <w:pPr>
              <w:rPr>
                <w:rFonts w:ascii="Times New Roman" w:hAnsi="Times New Roman" w:cs="Times New Roman"/>
                <w:lang w:val="lt-LT"/>
              </w:rPr>
            </w:pPr>
          </w:p>
          <w:p w14:paraId="329DF9D2" w14:textId="77777777" w:rsidR="005622B2" w:rsidRPr="00226246" w:rsidRDefault="005622B2" w:rsidP="00282847">
            <w:pPr>
              <w:rPr>
                <w:rFonts w:ascii="Times New Roman" w:hAnsi="Times New Roman" w:cs="Times New Roman"/>
                <w:sz w:val="16"/>
                <w:szCs w:val="16"/>
                <w:lang w:val="lt-LT"/>
              </w:rPr>
            </w:pPr>
            <w:r w:rsidRPr="00226246">
              <w:rPr>
                <w:rFonts w:ascii="Times New Roman" w:hAnsi="Times New Roman" w:cs="Times New Roman"/>
                <w:color w:val="808080" w:themeColor="background1" w:themeShade="80"/>
                <w:sz w:val="16"/>
                <w:szCs w:val="16"/>
                <w:lang w:val="lt-LT"/>
              </w:rPr>
              <w:t>(Nurodoma, kam pateikiama)</w:t>
            </w:r>
          </w:p>
        </w:tc>
        <w:tc>
          <w:tcPr>
            <w:tcW w:w="4300" w:type="dxa"/>
            <w:gridSpan w:val="5"/>
            <w:shd w:val="clear" w:color="auto" w:fill="auto"/>
          </w:tcPr>
          <w:p w14:paraId="34744BD1" w14:textId="77777777" w:rsidR="005622B2" w:rsidRPr="00226246" w:rsidRDefault="005622B2" w:rsidP="00CB6388">
            <w:pPr>
              <w:rPr>
                <w:rFonts w:ascii="Times New Roman" w:hAnsi="Times New Roman" w:cs="Times New Roman"/>
                <w:sz w:val="16"/>
                <w:szCs w:val="16"/>
                <w:lang w:val="lt-LT"/>
              </w:rPr>
            </w:pPr>
          </w:p>
          <w:p w14:paraId="6C8D5C60" w14:textId="77777777" w:rsidR="005622B2" w:rsidRPr="00226246" w:rsidRDefault="005622B2" w:rsidP="00CB6388">
            <w:pPr>
              <w:rPr>
                <w:rFonts w:ascii="Times New Roman" w:hAnsi="Times New Roman" w:cs="Times New Roman"/>
                <w:sz w:val="16"/>
                <w:szCs w:val="16"/>
                <w:lang w:val="lt-LT"/>
              </w:rPr>
            </w:pPr>
          </w:p>
          <w:p w14:paraId="061DCBB6" w14:textId="77777777" w:rsidR="005622B2" w:rsidRPr="00226246" w:rsidRDefault="005622B2" w:rsidP="00CB6388">
            <w:pPr>
              <w:rPr>
                <w:rFonts w:ascii="Times New Roman" w:hAnsi="Times New Roman" w:cs="Times New Roman"/>
                <w:sz w:val="16"/>
                <w:szCs w:val="16"/>
                <w:lang w:val="lt-LT"/>
              </w:rPr>
            </w:pPr>
          </w:p>
          <w:p w14:paraId="401CA9E8" w14:textId="77777777" w:rsidR="005622B2" w:rsidRPr="00226246" w:rsidRDefault="005622B2" w:rsidP="00CB6388">
            <w:pPr>
              <w:rPr>
                <w:rFonts w:ascii="Times New Roman" w:hAnsi="Times New Roman" w:cs="Times New Roman"/>
                <w:sz w:val="16"/>
                <w:szCs w:val="16"/>
                <w:lang w:val="lt-LT"/>
              </w:rPr>
            </w:pPr>
          </w:p>
          <w:p w14:paraId="26AF0A3E" w14:textId="77777777" w:rsidR="005622B2" w:rsidRPr="00226246" w:rsidRDefault="005622B2" w:rsidP="00CB6388">
            <w:pPr>
              <w:rPr>
                <w:rFonts w:ascii="Times New Roman" w:hAnsi="Times New Roman" w:cs="Times New Roman"/>
                <w:sz w:val="18"/>
                <w:szCs w:val="18"/>
                <w:lang w:val="lt-LT"/>
              </w:rPr>
            </w:pPr>
            <w:r w:rsidRPr="00226246">
              <w:rPr>
                <w:rFonts w:ascii="Times New Roman" w:hAnsi="Times New Roman" w:cs="Times New Roman"/>
                <w:sz w:val="18"/>
                <w:szCs w:val="18"/>
                <w:lang w:val="lt-LT"/>
              </w:rPr>
              <w:t xml:space="preserve">Registravimo Muitinės departamente arba </w:t>
            </w:r>
            <w:r w:rsidR="00871C78" w:rsidRPr="00226246">
              <w:rPr>
                <w:rFonts w:ascii="Times New Roman" w:hAnsi="Times New Roman" w:cs="Times New Roman"/>
                <w:sz w:val="18"/>
                <w:szCs w:val="18"/>
                <w:lang w:val="lt-LT"/>
              </w:rPr>
              <w:t xml:space="preserve">kitoje </w:t>
            </w:r>
            <w:r w:rsidRPr="00226246">
              <w:rPr>
                <w:rFonts w:ascii="Times New Roman" w:hAnsi="Times New Roman" w:cs="Times New Roman"/>
                <w:sz w:val="18"/>
                <w:szCs w:val="18"/>
                <w:lang w:val="lt-LT"/>
              </w:rPr>
              <w:t xml:space="preserve">muitinės įstaigoje data ir numeris </w:t>
            </w:r>
          </w:p>
          <w:p w14:paraId="2428A1A6" w14:textId="77777777" w:rsidR="005622B2" w:rsidRPr="00226246" w:rsidRDefault="005622B2" w:rsidP="00CB6388">
            <w:pPr>
              <w:rPr>
                <w:rFonts w:ascii="Times New Roman" w:hAnsi="Times New Roman" w:cs="Times New Roman"/>
                <w:sz w:val="16"/>
                <w:szCs w:val="16"/>
                <w:lang w:val="lt-LT"/>
              </w:rPr>
            </w:pPr>
            <w:r w:rsidRPr="00226246">
              <w:rPr>
                <w:rFonts w:ascii="Times New Roman" w:hAnsi="Times New Roman" w:cs="Times New Roman"/>
                <w:i/>
                <w:color w:val="7F7F7F" w:themeColor="text1" w:themeTint="80"/>
                <w:sz w:val="16"/>
                <w:szCs w:val="16"/>
                <w:lang w:val="lt-LT"/>
              </w:rPr>
              <w:t>(pildo Dokumentų valdymo skyrius, registruodamas prašymą)</w:t>
            </w:r>
          </w:p>
        </w:tc>
      </w:tr>
      <w:tr w:rsidR="005C439B" w:rsidRPr="00226246" w14:paraId="67FCD3E0" w14:textId="77777777" w:rsidTr="0066098C">
        <w:trPr>
          <w:cantSplit/>
          <w:trHeight w:val="1488"/>
        </w:trPr>
        <w:tc>
          <w:tcPr>
            <w:tcW w:w="9680" w:type="dxa"/>
            <w:gridSpan w:val="13"/>
            <w:shd w:val="clear" w:color="auto" w:fill="auto"/>
          </w:tcPr>
          <w:p w14:paraId="11E74679" w14:textId="77777777" w:rsidR="005C439B" w:rsidRPr="00226246" w:rsidRDefault="005C439B" w:rsidP="005C1A29">
            <w:pPr>
              <w:spacing w:before="120"/>
              <w:jc w:val="center"/>
              <w:rPr>
                <w:rFonts w:ascii="Times New Roman" w:hAnsi="Times New Roman" w:cs="Times New Roman"/>
                <w:b/>
                <w:sz w:val="24"/>
                <w:szCs w:val="24"/>
                <w:lang w:val="lt-LT"/>
              </w:rPr>
            </w:pPr>
            <w:r w:rsidRPr="00226246">
              <w:rPr>
                <w:rFonts w:ascii="Times New Roman" w:hAnsi="Times New Roman" w:cs="Times New Roman"/>
                <w:b/>
                <w:sz w:val="24"/>
                <w:szCs w:val="24"/>
                <w:lang w:val="lt-LT"/>
              </w:rPr>
              <w:t>PRAŠYMAS SUTEIKTI KONSULTACIJĄ DĖL PREKĖS TARIFINIO KLASIFIKAVIMO</w:t>
            </w:r>
          </w:p>
          <w:p w14:paraId="7087400F" w14:textId="77777777" w:rsidR="005C439B" w:rsidRPr="00226246" w:rsidRDefault="005C439B" w:rsidP="00282847">
            <w:pPr>
              <w:jc w:val="center"/>
              <w:rPr>
                <w:rFonts w:ascii="Times New Roman" w:hAnsi="Times New Roman" w:cs="Times New Roman"/>
                <w:sz w:val="16"/>
                <w:szCs w:val="16"/>
                <w:lang w:val="lt-LT"/>
              </w:rPr>
            </w:pPr>
          </w:p>
          <w:p w14:paraId="0FB170D2" w14:textId="77777777" w:rsidR="005C439B" w:rsidRPr="00226246" w:rsidRDefault="005C439B" w:rsidP="00282847">
            <w:pPr>
              <w:jc w:val="center"/>
              <w:rPr>
                <w:rFonts w:ascii="Times New Roman" w:hAnsi="Times New Roman" w:cs="Times New Roman"/>
                <w:b/>
                <w:i/>
                <w:color w:val="808080" w:themeColor="background1" w:themeShade="80"/>
                <w:sz w:val="16"/>
                <w:szCs w:val="16"/>
                <w:lang w:val="lt-LT"/>
              </w:rPr>
            </w:pPr>
            <w:r w:rsidRPr="00226246">
              <w:rPr>
                <w:rFonts w:ascii="Times New Roman" w:hAnsi="Times New Roman" w:cs="Times New Roman"/>
                <w:b/>
                <w:i/>
                <w:color w:val="808080" w:themeColor="background1" w:themeShade="80"/>
                <w:sz w:val="16"/>
                <w:szCs w:val="16"/>
                <w:lang w:val="lt-LT"/>
              </w:rPr>
              <w:t>(PRAŠYMAS  REKOMENDUOTI KOMBINUOTOSIOS NOMENKLATŪROS</w:t>
            </w:r>
            <w:r w:rsidRPr="00226246">
              <w:rPr>
                <w:rFonts w:ascii="Times New Roman" w:eastAsia="Times New Roman" w:hAnsi="Times New Roman" w:cs="Times New Roman"/>
                <w:b/>
                <w:i/>
                <w:color w:val="808080" w:themeColor="background1" w:themeShade="80"/>
                <w:sz w:val="16"/>
                <w:szCs w:val="16"/>
                <w:lang w:val="lt-LT"/>
              </w:rPr>
              <w:t xml:space="preserve"> (KN)</w:t>
            </w:r>
            <w:r w:rsidRPr="00226246">
              <w:rPr>
                <w:rFonts w:ascii="Times New Roman" w:eastAsia="Times New Roman" w:hAnsi="Times New Roman" w:cs="Times New Roman"/>
                <w:b/>
                <w:i/>
                <w:color w:val="808080" w:themeColor="background1" w:themeShade="80"/>
                <w:sz w:val="16"/>
                <w:szCs w:val="16"/>
                <w:vertAlign w:val="superscript"/>
                <w:lang w:val="lt-LT"/>
              </w:rPr>
              <w:footnoteReference w:id="1"/>
            </w:r>
            <w:r w:rsidRPr="00226246">
              <w:rPr>
                <w:rFonts w:ascii="Times New Roman" w:hAnsi="Times New Roman" w:cs="Times New Roman"/>
                <w:b/>
                <w:i/>
                <w:color w:val="808080" w:themeColor="background1" w:themeShade="80"/>
                <w:sz w:val="16"/>
                <w:szCs w:val="16"/>
                <w:lang w:val="lt-LT"/>
              </w:rPr>
              <w:t xml:space="preserve"> KODĄ)</w:t>
            </w:r>
          </w:p>
          <w:p w14:paraId="4811A3B9" w14:textId="77777777" w:rsidR="002010A8" w:rsidRPr="00226246" w:rsidRDefault="002010A8" w:rsidP="002010A8">
            <w:pPr>
              <w:jc w:val="center"/>
              <w:rPr>
                <w:rFonts w:ascii="Times New Roman" w:hAnsi="Times New Roman" w:cs="Times New Roman"/>
                <w:sz w:val="16"/>
                <w:szCs w:val="16"/>
                <w:lang w:val="lt-LT"/>
              </w:rPr>
            </w:pPr>
          </w:p>
          <w:p w14:paraId="2DDF742E" w14:textId="6AFDE4C9" w:rsidR="005C439B" w:rsidRPr="00226246" w:rsidRDefault="005C439B" w:rsidP="00282847">
            <w:pPr>
              <w:jc w:val="center"/>
              <w:rPr>
                <w:rFonts w:ascii="Times New Roman" w:hAnsi="Times New Roman" w:cs="Times New Roman"/>
                <w:lang w:val="lt-LT"/>
              </w:rPr>
            </w:pPr>
            <w:r w:rsidRPr="00226246">
              <w:rPr>
                <w:rFonts w:ascii="Times New Roman" w:hAnsi="Times New Roman" w:cs="Times New Roman"/>
                <w:lang w:val="lt-LT"/>
              </w:rPr>
              <w:t>20</w:t>
            </w:r>
            <w:r w:rsidR="00163DF8" w:rsidRPr="00226246">
              <w:rPr>
                <w:rFonts w:ascii="Times New Roman" w:hAnsi="Times New Roman" w:cs="Times New Roman"/>
                <w:lang w:val="lt-LT"/>
              </w:rPr>
              <w:t>.</w:t>
            </w:r>
            <w:r w:rsidRPr="00226246">
              <w:rPr>
                <w:rFonts w:ascii="Times New Roman" w:hAnsi="Times New Roman" w:cs="Times New Roman"/>
                <w:lang w:val="lt-LT"/>
              </w:rPr>
              <w:t>.... -.....-......</w:t>
            </w:r>
          </w:p>
          <w:p w14:paraId="7078DE80" w14:textId="57D788FD" w:rsidR="005C439B" w:rsidRPr="00226246" w:rsidRDefault="005C439B" w:rsidP="00163DF8">
            <w:pPr>
              <w:jc w:val="center"/>
              <w:rPr>
                <w:rFonts w:ascii="Times New Roman" w:hAnsi="Times New Roman" w:cs="Times New Roman"/>
                <w:i/>
                <w:lang w:val="lt-LT"/>
              </w:rPr>
            </w:pPr>
            <w:r w:rsidRPr="00226246">
              <w:rPr>
                <w:rFonts w:ascii="Times New Roman" w:hAnsi="Times New Roman" w:cs="Times New Roman"/>
                <w:i/>
                <w:color w:val="A6A6A6" w:themeColor="background1" w:themeShade="A6"/>
                <w:sz w:val="16"/>
                <w:szCs w:val="16"/>
                <w:lang w:val="lt-LT"/>
              </w:rPr>
              <w:t>(data)</w:t>
            </w:r>
          </w:p>
        </w:tc>
      </w:tr>
      <w:tr w:rsidR="005C439B" w:rsidRPr="00226246" w14:paraId="1DA5E568" w14:textId="77777777" w:rsidTr="003A5A2B">
        <w:tc>
          <w:tcPr>
            <w:tcW w:w="9680" w:type="dxa"/>
            <w:gridSpan w:val="13"/>
            <w:shd w:val="clear" w:color="auto" w:fill="auto"/>
            <w:vAlign w:val="center"/>
          </w:tcPr>
          <w:p w14:paraId="6959307C" w14:textId="77777777" w:rsidR="005C439B" w:rsidRPr="00226246" w:rsidRDefault="005C439B" w:rsidP="002010A8">
            <w:pPr>
              <w:spacing w:before="20" w:after="2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1.  Prekės tarifinio klasifikavimo konsultacijos užsakovas</w:t>
            </w:r>
          </w:p>
        </w:tc>
      </w:tr>
      <w:tr w:rsidR="005C439B" w:rsidRPr="00226246" w14:paraId="78942FAC" w14:textId="77777777" w:rsidTr="003A5A2B">
        <w:tc>
          <w:tcPr>
            <w:tcW w:w="2970" w:type="dxa"/>
            <w:gridSpan w:val="3"/>
            <w:shd w:val="clear" w:color="auto" w:fill="auto"/>
            <w:vAlign w:val="center"/>
          </w:tcPr>
          <w:p w14:paraId="005E90E4" w14:textId="77777777" w:rsidR="005C439B" w:rsidRPr="00226246" w:rsidRDefault="005C439B" w:rsidP="003A5A2B">
            <w:pPr>
              <w:ind w:left="227"/>
              <w:rPr>
                <w:rFonts w:ascii="Times New Roman" w:hAnsi="Times New Roman" w:cs="Times New Roman"/>
                <w:sz w:val="18"/>
                <w:szCs w:val="18"/>
                <w:lang w:val="lt-LT"/>
              </w:rPr>
            </w:pPr>
            <w:r w:rsidRPr="00226246">
              <w:rPr>
                <w:rFonts w:ascii="Times New Roman" w:hAnsi="Times New Roman" w:cs="Times New Roman"/>
                <w:sz w:val="18"/>
                <w:szCs w:val="18"/>
                <w:lang w:val="lt-LT"/>
              </w:rPr>
              <w:t>Vardas, pavardė</w:t>
            </w:r>
          </w:p>
        </w:tc>
        <w:tc>
          <w:tcPr>
            <w:tcW w:w="6710" w:type="dxa"/>
            <w:gridSpan w:val="10"/>
            <w:shd w:val="clear" w:color="auto" w:fill="auto"/>
            <w:vAlign w:val="center"/>
          </w:tcPr>
          <w:p w14:paraId="46E92098" w14:textId="77777777" w:rsidR="005C439B" w:rsidRPr="00226246" w:rsidRDefault="005C439B" w:rsidP="003A5A2B">
            <w:pPr>
              <w:rPr>
                <w:rFonts w:ascii="Times New Roman" w:hAnsi="Times New Roman" w:cs="Times New Roman"/>
                <w:lang w:val="lt-LT"/>
              </w:rPr>
            </w:pPr>
          </w:p>
        </w:tc>
      </w:tr>
      <w:tr w:rsidR="005C439B" w:rsidRPr="00226246" w14:paraId="0EEFB49A" w14:textId="77777777" w:rsidTr="003A5A2B">
        <w:tc>
          <w:tcPr>
            <w:tcW w:w="2970" w:type="dxa"/>
            <w:gridSpan w:val="3"/>
            <w:shd w:val="clear" w:color="auto" w:fill="auto"/>
            <w:vAlign w:val="center"/>
          </w:tcPr>
          <w:p w14:paraId="67F5DA82" w14:textId="77777777" w:rsidR="005C439B" w:rsidRPr="00226246" w:rsidRDefault="005C439B" w:rsidP="003A5A2B">
            <w:pPr>
              <w:ind w:left="227"/>
              <w:rPr>
                <w:rFonts w:ascii="Times New Roman" w:hAnsi="Times New Roman" w:cs="Times New Roman"/>
                <w:sz w:val="18"/>
                <w:szCs w:val="18"/>
                <w:lang w:val="lt-LT"/>
              </w:rPr>
            </w:pPr>
            <w:r w:rsidRPr="00226246">
              <w:rPr>
                <w:rFonts w:ascii="Times New Roman" w:hAnsi="Times New Roman" w:cs="Times New Roman"/>
                <w:sz w:val="18"/>
                <w:szCs w:val="18"/>
                <w:lang w:val="lt-LT"/>
              </w:rPr>
              <w:t>Įmonė/organizacija, pareigos joje</w:t>
            </w:r>
          </w:p>
        </w:tc>
        <w:tc>
          <w:tcPr>
            <w:tcW w:w="6710" w:type="dxa"/>
            <w:gridSpan w:val="10"/>
            <w:shd w:val="clear" w:color="auto" w:fill="auto"/>
            <w:vAlign w:val="center"/>
          </w:tcPr>
          <w:p w14:paraId="5DCCA556" w14:textId="77777777" w:rsidR="005C439B" w:rsidRPr="00226246" w:rsidRDefault="005C439B" w:rsidP="003A5A2B">
            <w:pPr>
              <w:rPr>
                <w:rFonts w:ascii="Times New Roman" w:hAnsi="Times New Roman" w:cs="Times New Roman"/>
                <w:lang w:val="lt-LT"/>
              </w:rPr>
            </w:pPr>
          </w:p>
        </w:tc>
      </w:tr>
      <w:tr w:rsidR="005C439B" w:rsidRPr="00226246" w14:paraId="771A4BA6" w14:textId="77777777" w:rsidTr="003A5A2B">
        <w:tc>
          <w:tcPr>
            <w:tcW w:w="2970" w:type="dxa"/>
            <w:gridSpan w:val="3"/>
            <w:shd w:val="clear" w:color="auto" w:fill="auto"/>
            <w:vAlign w:val="center"/>
          </w:tcPr>
          <w:p w14:paraId="1CF0420D" w14:textId="77777777" w:rsidR="005C439B" w:rsidRPr="00226246" w:rsidRDefault="005C439B" w:rsidP="003A5A2B">
            <w:pPr>
              <w:ind w:left="227"/>
              <w:rPr>
                <w:rFonts w:ascii="Times New Roman" w:hAnsi="Times New Roman" w:cs="Times New Roman"/>
                <w:sz w:val="18"/>
                <w:szCs w:val="18"/>
                <w:lang w:val="lt-LT"/>
              </w:rPr>
            </w:pPr>
            <w:r w:rsidRPr="00226246">
              <w:rPr>
                <w:rFonts w:ascii="Times New Roman" w:hAnsi="Times New Roman" w:cs="Times New Roman"/>
                <w:sz w:val="18"/>
                <w:szCs w:val="18"/>
                <w:lang w:val="lt-LT"/>
              </w:rPr>
              <w:t>Telefono numeris</w:t>
            </w:r>
          </w:p>
        </w:tc>
        <w:tc>
          <w:tcPr>
            <w:tcW w:w="6710" w:type="dxa"/>
            <w:gridSpan w:val="10"/>
            <w:shd w:val="clear" w:color="auto" w:fill="auto"/>
            <w:vAlign w:val="center"/>
          </w:tcPr>
          <w:p w14:paraId="4822B8DA" w14:textId="77777777" w:rsidR="005C439B" w:rsidRPr="00226246" w:rsidRDefault="005C439B" w:rsidP="003A5A2B">
            <w:pPr>
              <w:rPr>
                <w:rFonts w:ascii="Times New Roman" w:hAnsi="Times New Roman" w:cs="Times New Roman"/>
                <w:lang w:val="lt-LT"/>
              </w:rPr>
            </w:pPr>
          </w:p>
        </w:tc>
      </w:tr>
      <w:tr w:rsidR="005C439B" w:rsidRPr="00226246" w14:paraId="5FA82579" w14:textId="77777777" w:rsidTr="003A5A2B">
        <w:tc>
          <w:tcPr>
            <w:tcW w:w="2970" w:type="dxa"/>
            <w:gridSpan w:val="3"/>
            <w:shd w:val="clear" w:color="auto" w:fill="auto"/>
            <w:vAlign w:val="center"/>
          </w:tcPr>
          <w:p w14:paraId="46D511F2" w14:textId="77777777" w:rsidR="005C439B" w:rsidRPr="00226246" w:rsidRDefault="005C439B" w:rsidP="003A5A2B">
            <w:pPr>
              <w:ind w:left="227"/>
              <w:rPr>
                <w:rFonts w:ascii="Times New Roman" w:hAnsi="Times New Roman" w:cs="Times New Roman"/>
                <w:sz w:val="18"/>
                <w:szCs w:val="18"/>
                <w:lang w:val="lt-LT"/>
              </w:rPr>
            </w:pPr>
            <w:r w:rsidRPr="00226246">
              <w:rPr>
                <w:rFonts w:ascii="Times New Roman" w:hAnsi="Times New Roman" w:cs="Times New Roman"/>
                <w:sz w:val="18"/>
                <w:szCs w:val="18"/>
                <w:lang w:val="lt-LT"/>
              </w:rPr>
              <w:t>Elektroninio pašto adresas</w:t>
            </w:r>
          </w:p>
        </w:tc>
        <w:tc>
          <w:tcPr>
            <w:tcW w:w="6710" w:type="dxa"/>
            <w:gridSpan w:val="10"/>
            <w:shd w:val="clear" w:color="auto" w:fill="auto"/>
            <w:vAlign w:val="center"/>
          </w:tcPr>
          <w:p w14:paraId="771E4774" w14:textId="77777777" w:rsidR="005C439B" w:rsidRPr="00226246" w:rsidRDefault="005C439B" w:rsidP="003A5A2B">
            <w:pPr>
              <w:rPr>
                <w:rFonts w:ascii="Times New Roman" w:hAnsi="Times New Roman" w:cs="Times New Roman"/>
                <w:lang w:val="lt-LT"/>
              </w:rPr>
            </w:pPr>
          </w:p>
        </w:tc>
      </w:tr>
      <w:tr w:rsidR="005C439B" w:rsidRPr="00226246" w14:paraId="19AACCD0" w14:textId="77777777" w:rsidTr="003A5A2B">
        <w:trPr>
          <w:trHeight w:val="229"/>
        </w:trPr>
        <w:tc>
          <w:tcPr>
            <w:tcW w:w="4955" w:type="dxa"/>
            <w:gridSpan w:val="6"/>
            <w:vMerge w:val="restart"/>
            <w:shd w:val="clear" w:color="auto" w:fill="auto"/>
            <w:vAlign w:val="center"/>
          </w:tcPr>
          <w:p w14:paraId="50B2885E" w14:textId="5163714A" w:rsidR="005C439B" w:rsidRPr="00226246" w:rsidRDefault="00C671BB" w:rsidP="00226246">
            <w:pPr>
              <w:spacing w:before="20" w:after="4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2</w:t>
            </w:r>
            <w:r w:rsidR="00163DF8" w:rsidRPr="00226246">
              <w:rPr>
                <w:rFonts w:ascii="Times New Roman" w:hAnsi="Times New Roman" w:cs="Times New Roman"/>
                <w:b/>
                <w:sz w:val="18"/>
                <w:szCs w:val="18"/>
                <w:lang w:val="lt-LT"/>
              </w:rPr>
              <w:t>.</w:t>
            </w:r>
            <w:r w:rsidR="005C439B" w:rsidRPr="00226246">
              <w:rPr>
                <w:rFonts w:ascii="Times New Roman" w:hAnsi="Times New Roman" w:cs="Times New Roman"/>
                <w:b/>
                <w:sz w:val="18"/>
                <w:szCs w:val="18"/>
                <w:lang w:val="lt-LT"/>
              </w:rPr>
              <w:t>  Ar esate anksčiau prašę šios prekės tarifinio klasifikavimo konsultacijos?</w:t>
            </w:r>
            <w:r w:rsidR="006144B0" w:rsidRPr="00226246">
              <w:rPr>
                <w:rFonts w:ascii="Times New Roman" w:hAnsi="Times New Roman" w:cs="Times New Roman"/>
                <w:b/>
                <w:sz w:val="18"/>
                <w:szCs w:val="18"/>
                <w:lang w:val="lt-LT"/>
              </w:rPr>
              <w:t xml:space="preserve">                           </w:t>
            </w:r>
            <w:r w:rsidR="005C1A29" w:rsidRPr="00226246">
              <w:rPr>
                <w:rFonts w:ascii="Times New Roman" w:hAnsi="Times New Roman" w:cs="Times New Roman"/>
                <w:b/>
                <w:sz w:val="18"/>
                <w:szCs w:val="18"/>
                <w:lang w:val="lt-LT"/>
              </w:rPr>
              <w:t xml:space="preserve">    </w:t>
            </w:r>
            <w:r w:rsidR="006144B0" w:rsidRPr="00226246">
              <w:rPr>
                <w:rFonts w:ascii="Times New Roman" w:hAnsi="Times New Roman" w:cs="Times New Roman"/>
                <w:b/>
                <w:sz w:val="18"/>
                <w:szCs w:val="18"/>
                <w:lang w:val="lt-LT"/>
              </w:rPr>
              <w:t xml:space="preserve">      </w:t>
            </w:r>
            <w:r w:rsidR="006144B0" w:rsidRPr="00226246">
              <w:rPr>
                <w:rFonts w:ascii="Times New Roman" w:hAnsi="Times New Roman" w:cs="Times New Roman"/>
                <w:noProof/>
                <w:sz w:val="18"/>
                <w:szCs w:val="18"/>
              </w:rPr>
              <w:t xml:space="preserve">Taip </w:t>
            </w:r>
            <w:r w:rsidR="006144B0" w:rsidRPr="00226246">
              <w:rPr>
                <w:rFonts w:ascii="Times New Roman" w:eastAsia="Times New Roman" w:hAnsi="Times New Roman" w:cs="Times New Roman"/>
                <w:noProof/>
                <w:sz w:val="18"/>
                <w:szCs w:val="18"/>
                <w:lang w:eastAsia="hu-HU"/>
              </w:rPr>
              <w:t></w:t>
            </w:r>
            <w:r w:rsidR="00EF7961" w:rsidRPr="00226246">
              <w:rPr>
                <w:rFonts w:ascii="Times New Roman" w:eastAsia="Times New Roman" w:hAnsi="Times New Roman" w:cs="Times New Roman"/>
                <w:noProof/>
                <w:sz w:val="18"/>
                <w:szCs w:val="18"/>
                <w:lang w:eastAsia="hu-HU"/>
              </w:rPr>
              <w:t xml:space="preserve">   </w:t>
            </w:r>
            <w:r w:rsidR="006144B0" w:rsidRPr="00226246">
              <w:rPr>
                <w:rFonts w:ascii="Times New Roman" w:hAnsi="Times New Roman" w:cs="Times New Roman"/>
                <w:noProof/>
                <w:sz w:val="18"/>
                <w:szCs w:val="18"/>
              </w:rPr>
              <w:t xml:space="preserve">Ne </w:t>
            </w:r>
            <w:r w:rsidR="006144B0" w:rsidRPr="00226246">
              <w:rPr>
                <w:rFonts w:ascii="Times New Roman" w:eastAsia="Times New Roman" w:hAnsi="Times New Roman" w:cs="Times New Roman"/>
                <w:noProof/>
                <w:sz w:val="18"/>
                <w:szCs w:val="18"/>
                <w:lang w:eastAsia="hu-HU"/>
              </w:rPr>
              <w:t></w:t>
            </w:r>
          </w:p>
        </w:tc>
        <w:tc>
          <w:tcPr>
            <w:tcW w:w="4725" w:type="dxa"/>
            <w:gridSpan w:val="7"/>
            <w:shd w:val="clear" w:color="auto" w:fill="auto"/>
            <w:vAlign w:val="center"/>
          </w:tcPr>
          <w:p w14:paraId="6C267030" w14:textId="311E3834" w:rsidR="005C439B" w:rsidRPr="00226246" w:rsidRDefault="006144B0" w:rsidP="002010A8">
            <w:pPr>
              <w:spacing w:before="20" w:after="20"/>
              <w:ind w:left="227" w:hanging="227"/>
              <w:rPr>
                <w:rFonts w:ascii="Times New Roman" w:hAnsi="Times New Roman" w:cs="Times New Roman"/>
                <w:i/>
                <w:sz w:val="16"/>
                <w:szCs w:val="16"/>
                <w:lang w:val="lt-LT"/>
              </w:rPr>
            </w:pPr>
            <w:r w:rsidRPr="00226246">
              <w:rPr>
                <w:rFonts w:ascii="Times New Roman" w:hAnsi="Times New Roman" w:cs="Times New Roman"/>
                <w:b/>
                <w:sz w:val="18"/>
                <w:szCs w:val="18"/>
                <w:lang w:val="lt-LT"/>
              </w:rPr>
              <w:t>4</w:t>
            </w:r>
            <w:r w:rsidR="005C439B" w:rsidRPr="00226246">
              <w:rPr>
                <w:rFonts w:ascii="Times New Roman" w:hAnsi="Times New Roman" w:cs="Times New Roman"/>
                <w:b/>
                <w:sz w:val="18"/>
                <w:szCs w:val="18"/>
                <w:lang w:val="lt-LT"/>
              </w:rPr>
              <w:t>.  Šis prašymas susijęs su:</w:t>
            </w:r>
            <w:r w:rsidR="005C439B" w:rsidRPr="00226246">
              <w:rPr>
                <w:rFonts w:ascii="Times New Roman" w:hAnsi="Times New Roman" w:cs="Times New Roman"/>
                <w:sz w:val="18"/>
                <w:szCs w:val="18"/>
                <w:lang w:val="lt-LT"/>
              </w:rPr>
              <w:t xml:space="preserve"> </w:t>
            </w:r>
            <w:r w:rsidR="005C439B" w:rsidRPr="00226246">
              <w:rPr>
                <w:rFonts w:ascii="Times New Roman" w:hAnsi="Times New Roman" w:cs="Times New Roman"/>
                <w:i/>
                <w:color w:val="7F7F7F" w:themeColor="text1" w:themeTint="80"/>
                <w:sz w:val="16"/>
                <w:szCs w:val="16"/>
                <w:lang w:val="lt-LT"/>
              </w:rPr>
              <w:t>(pažymėti greta esančioje skiltyje)</w:t>
            </w:r>
          </w:p>
        </w:tc>
      </w:tr>
      <w:tr w:rsidR="005C439B" w:rsidRPr="00226246" w14:paraId="0CC1F14A" w14:textId="77777777" w:rsidTr="00F2317A">
        <w:tc>
          <w:tcPr>
            <w:tcW w:w="4955" w:type="dxa"/>
            <w:gridSpan w:val="6"/>
            <w:vMerge/>
            <w:shd w:val="clear" w:color="auto" w:fill="auto"/>
          </w:tcPr>
          <w:p w14:paraId="48800647" w14:textId="77777777" w:rsidR="005C439B" w:rsidRPr="00226246" w:rsidRDefault="005C439B" w:rsidP="005C439B">
            <w:pPr>
              <w:ind w:left="227"/>
              <w:rPr>
                <w:rFonts w:ascii="Times New Roman" w:hAnsi="Times New Roman" w:cs="Times New Roman"/>
                <w:sz w:val="16"/>
                <w:szCs w:val="16"/>
                <w:lang w:val="lt-LT"/>
              </w:rPr>
            </w:pPr>
          </w:p>
        </w:tc>
        <w:tc>
          <w:tcPr>
            <w:tcW w:w="3437" w:type="dxa"/>
            <w:gridSpan w:val="6"/>
            <w:shd w:val="clear" w:color="auto" w:fill="auto"/>
            <w:vAlign w:val="center"/>
          </w:tcPr>
          <w:p w14:paraId="727DACE7" w14:textId="77777777" w:rsidR="005C439B" w:rsidRPr="00226246" w:rsidRDefault="005C439B" w:rsidP="003A5A2B">
            <w:pPr>
              <w:pStyle w:val="ListParagraph"/>
              <w:ind w:left="227"/>
              <w:contextualSpacing w:val="0"/>
              <w:rPr>
                <w:rFonts w:ascii="Times New Roman" w:hAnsi="Times New Roman" w:cs="Times New Roman"/>
                <w:sz w:val="17"/>
                <w:szCs w:val="17"/>
                <w:lang w:val="lt-LT"/>
              </w:rPr>
            </w:pPr>
            <w:r w:rsidRPr="00226246">
              <w:rPr>
                <w:rFonts w:ascii="Times New Roman" w:hAnsi="Times New Roman" w:cs="Times New Roman"/>
                <w:sz w:val="17"/>
                <w:szCs w:val="17"/>
                <w:lang w:val="lt-LT"/>
              </w:rPr>
              <w:t>Šiuo metu forminama muitinės deklaracija</w:t>
            </w:r>
          </w:p>
        </w:tc>
        <w:tc>
          <w:tcPr>
            <w:tcW w:w="1288" w:type="dxa"/>
            <w:shd w:val="clear" w:color="auto" w:fill="auto"/>
          </w:tcPr>
          <w:p w14:paraId="5A5F1553" w14:textId="77777777" w:rsidR="005C439B" w:rsidRPr="00226246" w:rsidRDefault="005C439B" w:rsidP="00282847">
            <w:pPr>
              <w:rPr>
                <w:rFonts w:ascii="Times New Roman" w:hAnsi="Times New Roman" w:cs="Times New Roman"/>
                <w:lang w:val="lt-LT"/>
              </w:rPr>
            </w:pPr>
          </w:p>
        </w:tc>
      </w:tr>
      <w:tr w:rsidR="00163DF8" w:rsidRPr="00226246" w14:paraId="6BB8050F" w14:textId="77777777" w:rsidTr="00F2317A">
        <w:tc>
          <w:tcPr>
            <w:tcW w:w="4955" w:type="dxa"/>
            <w:gridSpan w:val="6"/>
            <w:vMerge w:val="restart"/>
            <w:shd w:val="clear" w:color="auto" w:fill="auto"/>
          </w:tcPr>
          <w:p w14:paraId="495DAE0F" w14:textId="77777777" w:rsidR="00163DF8" w:rsidRDefault="00163DF8" w:rsidP="005C439B">
            <w:pPr>
              <w:ind w:left="227"/>
              <w:rPr>
                <w:rFonts w:ascii="Times New Roman" w:hAnsi="Times New Roman" w:cs="Times New Roman"/>
                <w:i/>
                <w:color w:val="808080" w:themeColor="background1" w:themeShade="80"/>
                <w:sz w:val="16"/>
                <w:szCs w:val="16"/>
                <w:lang w:val="lt-LT"/>
              </w:rPr>
            </w:pPr>
            <w:r w:rsidRPr="00226246">
              <w:rPr>
                <w:rFonts w:ascii="Times New Roman" w:hAnsi="Times New Roman" w:cs="Times New Roman"/>
                <w:i/>
                <w:color w:val="808080" w:themeColor="background1" w:themeShade="80"/>
                <w:sz w:val="16"/>
                <w:szCs w:val="16"/>
                <w:lang w:val="lt-LT"/>
              </w:rPr>
              <w:t>Jeigu taip, tai kada ir koks prekės kodas buvo rekomenduotas</w:t>
            </w:r>
          </w:p>
          <w:p w14:paraId="07525916" w14:textId="7313602E" w:rsidR="00F2317A" w:rsidRPr="00F2317A" w:rsidRDefault="00F2317A" w:rsidP="005C439B">
            <w:pPr>
              <w:ind w:left="227"/>
              <w:rPr>
                <w:rFonts w:ascii="Times New Roman" w:hAnsi="Times New Roman" w:cs="Times New Roman"/>
                <w:lang w:val="lt-LT"/>
              </w:rPr>
            </w:pPr>
          </w:p>
        </w:tc>
        <w:tc>
          <w:tcPr>
            <w:tcW w:w="3437" w:type="dxa"/>
            <w:gridSpan w:val="6"/>
            <w:shd w:val="clear" w:color="auto" w:fill="auto"/>
            <w:vAlign w:val="center"/>
          </w:tcPr>
          <w:p w14:paraId="7D30531E" w14:textId="77777777" w:rsidR="00163DF8" w:rsidRPr="00226246" w:rsidRDefault="00163DF8" w:rsidP="003A5A2B">
            <w:pPr>
              <w:pStyle w:val="ListParagraph"/>
              <w:ind w:left="227"/>
              <w:contextualSpacing w:val="0"/>
              <w:rPr>
                <w:rFonts w:ascii="Times New Roman" w:hAnsi="Times New Roman" w:cs="Times New Roman"/>
                <w:sz w:val="17"/>
                <w:szCs w:val="17"/>
                <w:lang w:val="lt-LT"/>
              </w:rPr>
            </w:pPr>
            <w:r w:rsidRPr="00226246">
              <w:rPr>
                <w:rFonts w:ascii="Times New Roman" w:hAnsi="Times New Roman" w:cs="Times New Roman"/>
                <w:sz w:val="17"/>
                <w:szCs w:val="17"/>
                <w:lang w:val="lt-LT"/>
              </w:rPr>
              <w:t>Šiuo metu atliekamu muitinės tikrinimu</w:t>
            </w:r>
          </w:p>
        </w:tc>
        <w:tc>
          <w:tcPr>
            <w:tcW w:w="1288" w:type="dxa"/>
            <w:shd w:val="clear" w:color="auto" w:fill="auto"/>
          </w:tcPr>
          <w:p w14:paraId="41F19398" w14:textId="77777777" w:rsidR="00163DF8" w:rsidRPr="00226246" w:rsidRDefault="00163DF8" w:rsidP="00282847">
            <w:pPr>
              <w:rPr>
                <w:rFonts w:ascii="Times New Roman" w:hAnsi="Times New Roman" w:cs="Times New Roman"/>
                <w:lang w:val="lt-LT"/>
              </w:rPr>
            </w:pPr>
          </w:p>
        </w:tc>
      </w:tr>
      <w:tr w:rsidR="00163DF8" w:rsidRPr="00226246" w14:paraId="619C18F7" w14:textId="77777777" w:rsidTr="00F2317A">
        <w:tc>
          <w:tcPr>
            <w:tcW w:w="4955" w:type="dxa"/>
            <w:gridSpan w:val="6"/>
            <w:vMerge/>
            <w:shd w:val="clear" w:color="auto" w:fill="auto"/>
          </w:tcPr>
          <w:p w14:paraId="0DA6FE4C" w14:textId="77777777" w:rsidR="00163DF8" w:rsidRPr="00226246" w:rsidRDefault="00163DF8" w:rsidP="00282847">
            <w:pPr>
              <w:rPr>
                <w:rFonts w:ascii="Times New Roman" w:hAnsi="Times New Roman" w:cs="Times New Roman"/>
                <w:sz w:val="16"/>
                <w:szCs w:val="16"/>
                <w:lang w:val="lt-LT"/>
              </w:rPr>
            </w:pPr>
          </w:p>
        </w:tc>
        <w:tc>
          <w:tcPr>
            <w:tcW w:w="3437" w:type="dxa"/>
            <w:gridSpan w:val="6"/>
            <w:shd w:val="clear" w:color="auto" w:fill="auto"/>
            <w:vAlign w:val="center"/>
          </w:tcPr>
          <w:p w14:paraId="5A76682C" w14:textId="77777777" w:rsidR="00163DF8" w:rsidRPr="00226246" w:rsidRDefault="00163DF8" w:rsidP="003A5A2B">
            <w:pPr>
              <w:pStyle w:val="ListParagraph"/>
              <w:ind w:left="227"/>
              <w:contextualSpacing w:val="0"/>
              <w:rPr>
                <w:rFonts w:ascii="Times New Roman" w:hAnsi="Times New Roman" w:cs="Times New Roman"/>
                <w:sz w:val="17"/>
                <w:szCs w:val="17"/>
                <w:lang w:val="lt-LT"/>
              </w:rPr>
            </w:pPr>
            <w:r w:rsidRPr="00226246">
              <w:rPr>
                <w:rFonts w:ascii="Times New Roman" w:hAnsi="Times New Roman" w:cs="Times New Roman"/>
                <w:sz w:val="17"/>
                <w:szCs w:val="17"/>
                <w:lang w:val="lt-LT"/>
              </w:rPr>
              <w:t>Šiuo metu nagrinėjamu skundu</w:t>
            </w:r>
          </w:p>
        </w:tc>
        <w:tc>
          <w:tcPr>
            <w:tcW w:w="1288" w:type="dxa"/>
            <w:shd w:val="clear" w:color="auto" w:fill="auto"/>
          </w:tcPr>
          <w:p w14:paraId="0B875387" w14:textId="77777777" w:rsidR="00163DF8" w:rsidRPr="00226246" w:rsidRDefault="00163DF8" w:rsidP="00282847">
            <w:pPr>
              <w:rPr>
                <w:rFonts w:ascii="Times New Roman" w:hAnsi="Times New Roman" w:cs="Times New Roman"/>
                <w:lang w:val="lt-LT"/>
              </w:rPr>
            </w:pPr>
          </w:p>
        </w:tc>
      </w:tr>
      <w:tr w:rsidR="009517C9" w:rsidRPr="00226246" w14:paraId="39711641" w14:textId="77777777" w:rsidTr="00F2317A">
        <w:tc>
          <w:tcPr>
            <w:tcW w:w="4955" w:type="dxa"/>
            <w:gridSpan w:val="6"/>
            <w:vMerge w:val="restart"/>
            <w:shd w:val="clear" w:color="auto" w:fill="auto"/>
            <w:vAlign w:val="center"/>
          </w:tcPr>
          <w:p w14:paraId="3C769B0A" w14:textId="045B3DAF" w:rsidR="009517C9" w:rsidRPr="00226246" w:rsidRDefault="009517C9" w:rsidP="00226246">
            <w:pPr>
              <w:spacing w:before="20" w:after="40"/>
              <w:ind w:left="227" w:hanging="227"/>
              <w:rPr>
                <w:rFonts w:ascii="Times New Roman" w:hAnsi="Times New Roman" w:cs="Times New Roman"/>
                <w:sz w:val="16"/>
                <w:szCs w:val="16"/>
                <w:lang w:val="lt-LT"/>
              </w:rPr>
            </w:pPr>
            <w:r w:rsidRPr="00226246">
              <w:rPr>
                <w:rFonts w:ascii="Times New Roman" w:hAnsi="Times New Roman" w:cs="Times New Roman"/>
                <w:b/>
                <w:sz w:val="18"/>
                <w:szCs w:val="18"/>
                <w:lang w:val="lt-LT"/>
              </w:rPr>
              <w:t xml:space="preserve">3.  Ar papildomai kreipėtės į kitą muitinės įstaigą dėl šios prekės tarifinio klasifikavimo?          </w:t>
            </w:r>
            <w:r w:rsidRPr="00226246">
              <w:rPr>
                <w:rFonts w:ascii="Times New Roman" w:hAnsi="Times New Roman" w:cs="Times New Roman"/>
                <w:noProof/>
                <w:sz w:val="18"/>
                <w:szCs w:val="18"/>
              </w:rPr>
              <w:t xml:space="preserve">Taip </w:t>
            </w:r>
            <w:r w:rsidRPr="00226246">
              <w:rPr>
                <w:rFonts w:ascii="Times New Roman" w:eastAsia="Times New Roman" w:hAnsi="Times New Roman" w:cs="Times New Roman"/>
                <w:noProof/>
                <w:sz w:val="18"/>
                <w:szCs w:val="18"/>
                <w:lang w:eastAsia="hu-HU"/>
              </w:rPr>
              <w:t xml:space="preserve">   </w:t>
            </w:r>
            <w:r w:rsidRPr="00226246">
              <w:rPr>
                <w:rFonts w:ascii="Times New Roman" w:hAnsi="Times New Roman" w:cs="Times New Roman"/>
                <w:noProof/>
                <w:sz w:val="18"/>
                <w:szCs w:val="18"/>
              </w:rPr>
              <w:t xml:space="preserve">Ne </w:t>
            </w:r>
            <w:r w:rsidRPr="00226246">
              <w:rPr>
                <w:rFonts w:ascii="Times New Roman" w:eastAsia="Times New Roman" w:hAnsi="Times New Roman" w:cs="Times New Roman"/>
                <w:noProof/>
                <w:sz w:val="18"/>
                <w:szCs w:val="18"/>
                <w:lang w:eastAsia="hu-HU"/>
              </w:rPr>
              <w:t></w:t>
            </w:r>
          </w:p>
        </w:tc>
        <w:tc>
          <w:tcPr>
            <w:tcW w:w="3437" w:type="dxa"/>
            <w:gridSpan w:val="6"/>
            <w:shd w:val="clear" w:color="auto" w:fill="auto"/>
            <w:vAlign w:val="center"/>
          </w:tcPr>
          <w:p w14:paraId="2D26AA46" w14:textId="77777777" w:rsidR="009517C9" w:rsidRPr="00226246" w:rsidRDefault="009517C9" w:rsidP="00163DF8">
            <w:pPr>
              <w:pStyle w:val="ListParagraph"/>
              <w:ind w:left="227"/>
              <w:contextualSpacing w:val="0"/>
              <w:rPr>
                <w:rFonts w:ascii="Times New Roman" w:hAnsi="Times New Roman" w:cs="Times New Roman"/>
                <w:sz w:val="17"/>
                <w:szCs w:val="17"/>
                <w:lang w:val="lt-LT"/>
              </w:rPr>
            </w:pPr>
            <w:r w:rsidRPr="00226246">
              <w:rPr>
                <w:rFonts w:ascii="Times New Roman" w:hAnsi="Times New Roman" w:cs="Times New Roman"/>
                <w:sz w:val="17"/>
                <w:szCs w:val="17"/>
                <w:lang w:val="lt-LT"/>
              </w:rPr>
              <w:t>Numatoma importuoti preke</w:t>
            </w:r>
          </w:p>
        </w:tc>
        <w:tc>
          <w:tcPr>
            <w:tcW w:w="1288" w:type="dxa"/>
            <w:shd w:val="clear" w:color="auto" w:fill="auto"/>
          </w:tcPr>
          <w:p w14:paraId="3F5EF887" w14:textId="77777777" w:rsidR="009517C9" w:rsidRPr="00226246" w:rsidRDefault="009517C9" w:rsidP="00163DF8">
            <w:pPr>
              <w:rPr>
                <w:rFonts w:ascii="Times New Roman" w:hAnsi="Times New Roman" w:cs="Times New Roman"/>
                <w:lang w:val="lt-LT"/>
              </w:rPr>
            </w:pPr>
          </w:p>
        </w:tc>
      </w:tr>
      <w:tr w:rsidR="009517C9" w:rsidRPr="00226246" w14:paraId="56FEAFF1" w14:textId="77777777" w:rsidTr="00F2317A">
        <w:tc>
          <w:tcPr>
            <w:tcW w:w="4955" w:type="dxa"/>
            <w:gridSpan w:val="6"/>
            <w:vMerge/>
            <w:shd w:val="clear" w:color="auto" w:fill="auto"/>
            <w:vAlign w:val="center"/>
          </w:tcPr>
          <w:p w14:paraId="56F881AC" w14:textId="77777777" w:rsidR="009517C9" w:rsidRPr="00226246" w:rsidRDefault="009517C9" w:rsidP="002010A8">
            <w:pPr>
              <w:spacing w:before="20" w:after="20"/>
              <w:ind w:left="227" w:hanging="227"/>
              <w:rPr>
                <w:rFonts w:ascii="Times New Roman" w:hAnsi="Times New Roman" w:cs="Times New Roman"/>
                <w:b/>
                <w:sz w:val="18"/>
                <w:szCs w:val="18"/>
                <w:lang w:val="lt-LT"/>
              </w:rPr>
            </w:pPr>
          </w:p>
        </w:tc>
        <w:tc>
          <w:tcPr>
            <w:tcW w:w="3437" w:type="dxa"/>
            <w:gridSpan w:val="6"/>
            <w:shd w:val="clear" w:color="auto" w:fill="auto"/>
            <w:vAlign w:val="center"/>
          </w:tcPr>
          <w:p w14:paraId="16939229" w14:textId="7769B321" w:rsidR="009517C9" w:rsidRPr="00226246" w:rsidRDefault="009517C9" w:rsidP="00163DF8">
            <w:pPr>
              <w:pStyle w:val="ListParagraph"/>
              <w:ind w:left="227"/>
              <w:contextualSpacing w:val="0"/>
              <w:rPr>
                <w:rFonts w:ascii="Times New Roman" w:hAnsi="Times New Roman" w:cs="Times New Roman"/>
                <w:sz w:val="17"/>
                <w:szCs w:val="17"/>
                <w:lang w:val="lt-LT"/>
              </w:rPr>
            </w:pPr>
            <w:proofErr w:type="spellStart"/>
            <w:r w:rsidRPr="00226246">
              <w:rPr>
                <w:rFonts w:ascii="Times New Roman" w:hAnsi="Times New Roman" w:cs="Times New Roman"/>
                <w:sz w:val="17"/>
                <w:szCs w:val="17"/>
                <w:lang w:val="lt-LT"/>
              </w:rPr>
              <w:t>Intrastato</w:t>
            </w:r>
            <w:proofErr w:type="spellEnd"/>
            <w:r w:rsidRPr="00226246">
              <w:rPr>
                <w:rFonts w:ascii="Times New Roman" w:hAnsi="Times New Roman" w:cs="Times New Roman"/>
                <w:sz w:val="17"/>
                <w:szCs w:val="17"/>
                <w:lang w:val="lt-LT"/>
              </w:rPr>
              <w:t xml:space="preserve"> deklaracijos pildymu</w:t>
            </w:r>
          </w:p>
        </w:tc>
        <w:tc>
          <w:tcPr>
            <w:tcW w:w="1288" w:type="dxa"/>
            <w:shd w:val="clear" w:color="auto" w:fill="auto"/>
          </w:tcPr>
          <w:p w14:paraId="365ADDE0" w14:textId="77777777" w:rsidR="009517C9" w:rsidRPr="00226246" w:rsidRDefault="009517C9" w:rsidP="00163DF8">
            <w:pPr>
              <w:rPr>
                <w:rFonts w:ascii="Times New Roman" w:hAnsi="Times New Roman" w:cs="Times New Roman"/>
                <w:lang w:val="lt-LT"/>
              </w:rPr>
            </w:pPr>
          </w:p>
        </w:tc>
      </w:tr>
      <w:tr w:rsidR="00163DF8" w:rsidRPr="00226246" w14:paraId="7A4ACFC4" w14:textId="77777777" w:rsidTr="00F2317A">
        <w:tc>
          <w:tcPr>
            <w:tcW w:w="4955" w:type="dxa"/>
            <w:gridSpan w:val="6"/>
            <w:shd w:val="clear" w:color="auto" w:fill="auto"/>
          </w:tcPr>
          <w:p w14:paraId="246968B3" w14:textId="77777777" w:rsidR="00163DF8" w:rsidRDefault="00163DF8" w:rsidP="006144B0">
            <w:pPr>
              <w:ind w:left="227"/>
              <w:rPr>
                <w:rFonts w:ascii="Times New Roman" w:hAnsi="Times New Roman" w:cs="Times New Roman"/>
                <w:i/>
                <w:color w:val="808080" w:themeColor="background1" w:themeShade="80"/>
                <w:sz w:val="16"/>
                <w:szCs w:val="16"/>
                <w:lang w:val="lt-LT"/>
              </w:rPr>
            </w:pPr>
            <w:r w:rsidRPr="00226246">
              <w:rPr>
                <w:rFonts w:ascii="Times New Roman" w:hAnsi="Times New Roman" w:cs="Times New Roman"/>
                <w:i/>
                <w:color w:val="808080" w:themeColor="background1" w:themeShade="80"/>
                <w:sz w:val="16"/>
                <w:szCs w:val="16"/>
                <w:lang w:val="lt-LT"/>
              </w:rPr>
              <w:t xml:space="preserve">Jeigu taip, </w:t>
            </w:r>
            <w:r w:rsidR="00877AAB" w:rsidRPr="00226246">
              <w:rPr>
                <w:rFonts w:ascii="Times New Roman" w:hAnsi="Times New Roman" w:cs="Times New Roman"/>
                <w:i/>
                <w:color w:val="808080" w:themeColor="background1" w:themeShade="80"/>
                <w:sz w:val="16"/>
                <w:szCs w:val="16"/>
                <w:lang w:val="lt-LT"/>
              </w:rPr>
              <w:t>nurodykite</w:t>
            </w:r>
            <w:r w:rsidRPr="00226246">
              <w:rPr>
                <w:rFonts w:ascii="Times New Roman" w:hAnsi="Times New Roman" w:cs="Times New Roman"/>
                <w:i/>
                <w:color w:val="808080" w:themeColor="background1" w:themeShade="80"/>
                <w:sz w:val="16"/>
                <w:szCs w:val="16"/>
                <w:lang w:val="lt-LT"/>
              </w:rPr>
              <w:t xml:space="preserve"> muitinės įstaigą</w:t>
            </w:r>
          </w:p>
          <w:p w14:paraId="426F92D4" w14:textId="1E75B33A" w:rsidR="00F2317A" w:rsidRPr="00F2317A" w:rsidRDefault="00F2317A" w:rsidP="006144B0">
            <w:pPr>
              <w:ind w:left="227"/>
              <w:rPr>
                <w:rFonts w:ascii="Times New Roman" w:hAnsi="Times New Roman" w:cs="Times New Roman"/>
                <w:lang w:val="lt-LT"/>
              </w:rPr>
            </w:pPr>
          </w:p>
        </w:tc>
        <w:tc>
          <w:tcPr>
            <w:tcW w:w="3437" w:type="dxa"/>
            <w:gridSpan w:val="6"/>
            <w:shd w:val="clear" w:color="auto" w:fill="auto"/>
            <w:vAlign w:val="center"/>
          </w:tcPr>
          <w:p w14:paraId="5CC57711" w14:textId="77777777" w:rsidR="00163DF8" w:rsidRDefault="009517C9" w:rsidP="00163DF8">
            <w:pPr>
              <w:pStyle w:val="ListParagraph"/>
              <w:ind w:left="227"/>
              <w:contextualSpacing w:val="0"/>
              <w:rPr>
                <w:rFonts w:ascii="Times New Roman" w:hAnsi="Times New Roman" w:cs="Times New Roman"/>
                <w:sz w:val="17"/>
                <w:szCs w:val="17"/>
                <w:lang w:val="lt-LT"/>
              </w:rPr>
            </w:pPr>
            <w:r w:rsidRPr="00226246">
              <w:rPr>
                <w:rFonts w:ascii="Times New Roman" w:hAnsi="Times New Roman" w:cs="Times New Roman"/>
                <w:sz w:val="17"/>
                <w:szCs w:val="17"/>
                <w:lang w:val="lt-LT"/>
              </w:rPr>
              <w:t>Kita (nurodyti)</w:t>
            </w:r>
          </w:p>
          <w:p w14:paraId="4D60B957" w14:textId="1D0ED31B" w:rsidR="00F2317A" w:rsidRPr="00226246" w:rsidRDefault="00F2317A" w:rsidP="00163DF8">
            <w:pPr>
              <w:pStyle w:val="ListParagraph"/>
              <w:ind w:left="227"/>
              <w:contextualSpacing w:val="0"/>
              <w:rPr>
                <w:rFonts w:ascii="Times New Roman" w:hAnsi="Times New Roman" w:cs="Times New Roman"/>
                <w:sz w:val="17"/>
                <w:szCs w:val="17"/>
                <w:lang w:val="lt-LT"/>
              </w:rPr>
            </w:pPr>
          </w:p>
        </w:tc>
        <w:tc>
          <w:tcPr>
            <w:tcW w:w="1288" w:type="dxa"/>
            <w:shd w:val="clear" w:color="auto" w:fill="auto"/>
          </w:tcPr>
          <w:p w14:paraId="12B30EC8" w14:textId="77777777" w:rsidR="00163DF8" w:rsidRPr="00226246" w:rsidRDefault="00163DF8" w:rsidP="00163DF8">
            <w:pPr>
              <w:rPr>
                <w:rFonts w:ascii="Times New Roman" w:hAnsi="Times New Roman" w:cs="Times New Roman"/>
                <w:lang w:val="lt-LT"/>
              </w:rPr>
            </w:pPr>
          </w:p>
        </w:tc>
      </w:tr>
      <w:tr w:rsidR="00163DF8" w:rsidRPr="00226246" w14:paraId="65FA99BF" w14:textId="77777777" w:rsidTr="00EC09B7">
        <w:trPr>
          <w:trHeight w:val="472"/>
        </w:trPr>
        <w:tc>
          <w:tcPr>
            <w:tcW w:w="6089" w:type="dxa"/>
            <w:gridSpan w:val="9"/>
            <w:shd w:val="clear" w:color="auto" w:fill="auto"/>
          </w:tcPr>
          <w:p w14:paraId="0061E2E0" w14:textId="3A582A1C" w:rsidR="00163DF8" w:rsidRPr="00226246" w:rsidRDefault="006144B0" w:rsidP="002010A8">
            <w:pPr>
              <w:spacing w:before="20" w:after="2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5</w:t>
            </w:r>
            <w:r w:rsidR="00163DF8" w:rsidRPr="00226246">
              <w:rPr>
                <w:rFonts w:ascii="Times New Roman" w:hAnsi="Times New Roman" w:cs="Times New Roman"/>
                <w:b/>
                <w:sz w:val="18"/>
                <w:szCs w:val="18"/>
                <w:lang w:val="lt-LT"/>
              </w:rPr>
              <w:t>.  Komercinis prekės pavadinimas</w:t>
            </w:r>
          </w:p>
          <w:p w14:paraId="61201D45" w14:textId="77777777" w:rsidR="002010A8" w:rsidRPr="00F2317A" w:rsidRDefault="002010A8" w:rsidP="009517C9">
            <w:pPr>
              <w:ind w:left="227"/>
              <w:rPr>
                <w:rFonts w:ascii="Times New Roman" w:hAnsi="Times New Roman" w:cs="Times New Roman"/>
                <w:lang w:val="lt-LT"/>
              </w:rPr>
            </w:pPr>
          </w:p>
          <w:p w14:paraId="08F7F733" w14:textId="5B9E4093" w:rsidR="009517C9" w:rsidRPr="00F2317A" w:rsidRDefault="009517C9" w:rsidP="009517C9">
            <w:pPr>
              <w:ind w:left="227"/>
              <w:rPr>
                <w:rFonts w:ascii="Times New Roman" w:hAnsi="Times New Roman" w:cs="Times New Roman"/>
                <w:sz w:val="18"/>
                <w:szCs w:val="18"/>
                <w:lang w:val="lt-LT"/>
              </w:rPr>
            </w:pPr>
          </w:p>
        </w:tc>
        <w:tc>
          <w:tcPr>
            <w:tcW w:w="3591" w:type="dxa"/>
            <w:gridSpan w:val="4"/>
            <w:vMerge w:val="restart"/>
            <w:shd w:val="clear" w:color="auto" w:fill="auto"/>
            <w:vAlign w:val="center"/>
          </w:tcPr>
          <w:p w14:paraId="2BD30D76" w14:textId="35D3AD3E" w:rsidR="00163DF8" w:rsidRPr="00226246" w:rsidRDefault="009517C9" w:rsidP="002010A8">
            <w:pPr>
              <w:spacing w:before="20" w:after="20"/>
              <w:ind w:left="227" w:hanging="227"/>
              <w:rPr>
                <w:rFonts w:ascii="Times New Roman" w:hAnsi="Times New Roman" w:cs="Times New Roman"/>
                <w:i/>
                <w:color w:val="7F7F7F" w:themeColor="text1" w:themeTint="80"/>
                <w:sz w:val="16"/>
                <w:szCs w:val="16"/>
                <w:lang w:val="lt-LT"/>
              </w:rPr>
            </w:pPr>
            <w:r w:rsidRPr="00226246">
              <w:rPr>
                <w:rFonts w:ascii="Times New Roman" w:hAnsi="Times New Roman" w:cs="Times New Roman"/>
                <w:b/>
                <w:sz w:val="18"/>
                <w:szCs w:val="18"/>
                <w:lang w:val="lt-LT"/>
              </w:rPr>
              <w:t>7</w:t>
            </w:r>
            <w:r w:rsidR="00163DF8" w:rsidRPr="00226246">
              <w:rPr>
                <w:rFonts w:ascii="Times New Roman" w:hAnsi="Times New Roman" w:cs="Times New Roman"/>
                <w:b/>
                <w:sz w:val="18"/>
                <w:szCs w:val="18"/>
                <w:lang w:val="lt-LT"/>
              </w:rPr>
              <w:t>.  Numanomas prekės kodas (-ai)</w:t>
            </w:r>
            <w:r w:rsidR="00163DF8" w:rsidRPr="00226246">
              <w:rPr>
                <w:rFonts w:ascii="Times New Roman" w:hAnsi="Times New Roman" w:cs="Times New Roman"/>
                <w:sz w:val="16"/>
                <w:szCs w:val="16"/>
                <w:lang w:val="lt-LT"/>
              </w:rPr>
              <w:t xml:space="preserve"> </w:t>
            </w:r>
            <w:r w:rsidR="00163DF8" w:rsidRPr="00226246">
              <w:rPr>
                <w:rFonts w:ascii="Times New Roman" w:hAnsi="Times New Roman" w:cs="Times New Roman"/>
                <w:sz w:val="18"/>
                <w:szCs w:val="18"/>
                <w:lang w:val="lt-LT"/>
              </w:rPr>
              <w:t>pagal Kombinuotąją nomenklatūrą</w:t>
            </w:r>
            <w:r w:rsidR="00163DF8" w:rsidRPr="00226246">
              <w:rPr>
                <w:rFonts w:ascii="Times New Roman" w:hAnsi="Times New Roman" w:cs="Times New Roman"/>
                <w:sz w:val="16"/>
                <w:szCs w:val="16"/>
                <w:lang w:val="lt-LT"/>
              </w:rPr>
              <w:t xml:space="preserve"> </w:t>
            </w:r>
            <w:r w:rsidR="00163DF8" w:rsidRPr="00226246">
              <w:rPr>
                <w:rFonts w:ascii="Times New Roman" w:hAnsi="Times New Roman" w:cs="Times New Roman"/>
                <w:i/>
                <w:color w:val="7F7F7F" w:themeColor="text1" w:themeTint="80"/>
                <w:sz w:val="16"/>
                <w:szCs w:val="16"/>
                <w:lang w:val="lt-LT"/>
              </w:rPr>
              <w:t>(gali būti nurodoma ir mažiau negu aštuoni kodo skaitmenys)</w:t>
            </w:r>
          </w:p>
          <w:p w14:paraId="5AB8289B" w14:textId="77777777" w:rsidR="00163DF8" w:rsidRPr="00226246" w:rsidRDefault="00163DF8" w:rsidP="009517C9">
            <w:pPr>
              <w:spacing w:before="240" w:after="120"/>
              <w:ind w:left="227"/>
              <w:rPr>
                <w:rFonts w:ascii="Times New Roman" w:hAnsi="Times New Roman" w:cs="Times New Roman"/>
                <w:sz w:val="16"/>
                <w:szCs w:val="16"/>
                <w:lang w:val="lt-LT"/>
              </w:rPr>
            </w:pPr>
            <w:r w:rsidRPr="00226246">
              <w:rPr>
                <w:rFonts w:ascii="Times New Roman" w:hAnsi="Times New Roman" w:cs="Times New Roman"/>
                <w:sz w:val="16"/>
                <w:szCs w:val="16"/>
                <w:lang w:val="lt-LT"/>
              </w:rPr>
              <w:t>.....................................................................</w:t>
            </w:r>
          </w:p>
        </w:tc>
      </w:tr>
      <w:tr w:rsidR="00163DF8" w:rsidRPr="00226246" w14:paraId="45512304" w14:textId="77777777" w:rsidTr="003A5A2B">
        <w:tc>
          <w:tcPr>
            <w:tcW w:w="6089" w:type="dxa"/>
            <w:gridSpan w:val="9"/>
            <w:shd w:val="clear" w:color="auto" w:fill="auto"/>
            <w:vAlign w:val="center"/>
          </w:tcPr>
          <w:p w14:paraId="41405233" w14:textId="6CCF9A0B" w:rsidR="00163DF8" w:rsidRPr="00226246" w:rsidRDefault="009517C9" w:rsidP="009517C9">
            <w:pPr>
              <w:spacing w:before="2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6</w:t>
            </w:r>
            <w:r w:rsidR="00163DF8" w:rsidRPr="00226246">
              <w:rPr>
                <w:rFonts w:ascii="Times New Roman" w:hAnsi="Times New Roman" w:cs="Times New Roman"/>
                <w:b/>
                <w:sz w:val="18"/>
                <w:szCs w:val="18"/>
                <w:lang w:val="lt-LT"/>
              </w:rPr>
              <w:t>.  Prekės gamintojas</w:t>
            </w:r>
          </w:p>
          <w:p w14:paraId="34283F9F" w14:textId="77777777" w:rsidR="009517C9" w:rsidRPr="00F2317A" w:rsidRDefault="009517C9" w:rsidP="009517C9">
            <w:pPr>
              <w:ind w:left="227"/>
              <w:rPr>
                <w:rFonts w:ascii="Times New Roman" w:hAnsi="Times New Roman" w:cs="Times New Roman"/>
                <w:lang w:val="lt-LT"/>
              </w:rPr>
            </w:pPr>
          </w:p>
          <w:p w14:paraId="0A6627EB" w14:textId="0BF43F2C" w:rsidR="009517C9" w:rsidRPr="00F2317A" w:rsidRDefault="009517C9" w:rsidP="009517C9">
            <w:pPr>
              <w:ind w:left="227"/>
              <w:rPr>
                <w:rFonts w:ascii="Times New Roman" w:hAnsi="Times New Roman" w:cs="Times New Roman"/>
                <w:sz w:val="18"/>
                <w:szCs w:val="18"/>
                <w:lang w:val="lt-LT"/>
              </w:rPr>
            </w:pPr>
          </w:p>
        </w:tc>
        <w:tc>
          <w:tcPr>
            <w:tcW w:w="3591" w:type="dxa"/>
            <w:gridSpan w:val="4"/>
            <w:vMerge/>
            <w:shd w:val="clear" w:color="auto" w:fill="auto"/>
          </w:tcPr>
          <w:p w14:paraId="0C160F2F" w14:textId="77777777" w:rsidR="00163DF8" w:rsidRPr="00226246" w:rsidRDefault="00163DF8" w:rsidP="00163DF8">
            <w:pPr>
              <w:rPr>
                <w:rFonts w:ascii="Times New Roman" w:hAnsi="Times New Roman" w:cs="Times New Roman"/>
                <w:lang w:val="lt-LT"/>
              </w:rPr>
            </w:pPr>
          </w:p>
        </w:tc>
      </w:tr>
      <w:tr w:rsidR="00163DF8" w:rsidRPr="00226246" w14:paraId="4741ACB1" w14:textId="77777777" w:rsidTr="00C671BB">
        <w:tc>
          <w:tcPr>
            <w:tcW w:w="2404" w:type="dxa"/>
            <w:gridSpan w:val="2"/>
            <w:shd w:val="clear" w:color="auto" w:fill="auto"/>
          </w:tcPr>
          <w:p w14:paraId="54B918FC" w14:textId="5475D7FB" w:rsidR="00163DF8" w:rsidRPr="00226246" w:rsidRDefault="009517C9" w:rsidP="0042539C">
            <w:pPr>
              <w:spacing w:before="2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8</w:t>
            </w:r>
            <w:r w:rsidR="00163DF8" w:rsidRPr="00226246">
              <w:rPr>
                <w:rFonts w:ascii="Times New Roman" w:hAnsi="Times New Roman" w:cs="Times New Roman"/>
                <w:b/>
                <w:sz w:val="18"/>
                <w:szCs w:val="18"/>
                <w:lang w:val="lt-LT"/>
              </w:rPr>
              <w:t xml:space="preserve">.  Prekės </w:t>
            </w:r>
            <w:r w:rsidRPr="00226246">
              <w:rPr>
                <w:rFonts w:ascii="Times New Roman" w:hAnsi="Times New Roman" w:cs="Times New Roman"/>
                <w:b/>
                <w:sz w:val="18"/>
                <w:szCs w:val="18"/>
                <w:lang w:val="lt-LT"/>
              </w:rPr>
              <w:t xml:space="preserve">pavadinimas ir </w:t>
            </w:r>
            <w:r w:rsidR="00163DF8" w:rsidRPr="00226246">
              <w:rPr>
                <w:rFonts w:ascii="Times New Roman" w:hAnsi="Times New Roman" w:cs="Times New Roman"/>
                <w:b/>
                <w:sz w:val="18"/>
                <w:szCs w:val="18"/>
                <w:lang w:val="lt-LT"/>
              </w:rPr>
              <w:t>aprašymas</w:t>
            </w:r>
          </w:p>
          <w:p w14:paraId="5C004ECA" w14:textId="77777777" w:rsidR="00163DF8" w:rsidRPr="00226246" w:rsidRDefault="00163DF8" w:rsidP="00163DF8">
            <w:pPr>
              <w:ind w:left="227"/>
              <w:rPr>
                <w:rFonts w:ascii="Times New Roman" w:hAnsi="Times New Roman" w:cs="Times New Roman"/>
                <w:lang w:val="lt-LT"/>
              </w:rPr>
            </w:pPr>
            <w:r w:rsidRPr="00226246">
              <w:rPr>
                <w:rFonts w:ascii="Times New Roman" w:hAnsi="Times New Roman" w:cs="Times New Roman"/>
                <w:i/>
                <w:color w:val="808080" w:themeColor="background1" w:themeShade="80"/>
                <w:sz w:val="16"/>
                <w:szCs w:val="16"/>
                <w:lang w:val="lt-LT"/>
              </w:rPr>
              <w:t>Prekė turi būti aprašyta taip, kad ją būtų galima suklasifikuoti pagal KN, t.y., kai to reikia, turi būti nurodoma tiksli prekės sudėtis, gamybos technologija, prekę (arba rinkinį) sudarančių sudedamųjų dalių vertė, pagrindinė prekės paskirtis, pagrindinė prekės funkcija, numatomos tolesnės perdirbimo operacijos ir pan., ir t.t.</w:t>
            </w:r>
          </w:p>
        </w:tc>
        <w:tc>
          <w:tcPr>
            <w:tcW w:w="7276" w:type="dxa"/>
            <w:gridSpan w:val="11"/>
            <w:shd w:val="clear" w:color="auto" w:fill="auto"/>
          </w:tcPr>
          <w:p w14:paraId="12DB9405" w14:textId="77777777" w:rsidR="00163DF8" w:rsidRPr="00226246" w:rsidRDefault="00163DF8" w:rsidP="0042539C">
            <w:pPr>
              <w:spacing w:before="40"/>
              <w:rPr>
                <w:rFonts w:ascii="Times New Roman" w:hAnsi="Times New Roman" w:cs="Times New Roman"/>
                <w:i/>
                <w:color w:val="A6A6A6" w:themeColor="background1" w:themeShade="A6"/>
                <w:sz w:val="16"/>
                <w:szCs w:val="16"/>
                <w:lang w:val="lt-LT"/>
              </w:rPr>
            </w:pPr>
            <w:r w:rsidRPr="00226246">
              <w:rPr>
                <w:rFonts w:ascii="Times New Roman" w:hAnsi="Times New Roman" w:cs="Times New Roman"/>
                <w:i/>
                <w:color w:val="A6A6A6" w:themeColor="background1" w:themeShade="A6"/>
                <w:sz w:val="16"/>
                <w:szCs w:val="16"/>
                <w:lang w:val="lt-LT"/>
              </w:rPr>
              <w:t>Prekės aprašymui naudoti tiek vietos, kiek reikia</w:t>
            </w:r>
          </w:p>
          <w:p w14:paraId="78F3AF4F" w14:textId="77777777" w:rsidR="00163DF8" w:rsidRPr="00226246" w:rsidRDefault="00163DF8" w:rsidP="00163DF8">
            <w:pPr>
              <w:rPr>
                <w:rFonts w:ascii="Times New Roman" w:hAnsi="Times New Roman" w:cs="Times New Roman"/>
                <w:lang w:val="lt-LT"/>
              </w:rPr>
            </w:pPr>
          </w:p>
          <w:p w14:paraId="0CCA483B" w14:textId="245556E7" w:rsidR="00A83A2A" w:rsidRPr="00226246" w:rsidRDefault="00A83A2A" w:rsidP="00163DF8">
            <w:pPr>
              <w:rPr>
                <w:rFonts w:ascii="Times New Roman" w:hAnsi="Times New Roman" w:cs="Times New Roman"/>
                <w:lang w:val="lt-LT"/>
              </w:rPr>
            </w:pPr>
          </w:p>
        </w:tc>
      </w:tr>
      <w:tr w:rsidR="00163DF8" w:rsidRPr="00226246" w14:paraId="1182B5E5" w14:textId="77777777" w:rsidTr="0002419E">
        <w:tc>
          <w:tcPr>
            <w:tcW w:w="9680" w:type="dxa"/>
            <w:gridSpan w:val="13"/>
            <w:shd w:val="clear" w:color="auto" w:fill="auto"/>
          </w:tcPr>
          <w:p w14:paraId="3D8AD10D" w14:textId="590470BC" w:rsidR="00163DF8" w:rsidRPr="00226246" w:rsidRDefault="009517C9" w:rsidP="002010A8">
            <w:pPr>
              <w:spacing w:before="20" w:after="20"/>
              <w:ind w:left="227" w:hanging="227"/>
              <w:rPr>
                <w:rFonts w:ascii="Times New Roman" w:hAnsi="Times New Roman" w:cs="Times New Roman"/>
                <w:lang w:val="lt-LT"/>
              </w:rPr>
            </w:pPr>
            <w:r w:rsidRPr="00226246">
              <w:rPr>
                <w:rFonts w:ascii="Times New Roman" w:hAnsi="Times New Roman" w:cs="Times New Roman"/>
                <w:b/>
                <w:sz w:val="18"/>
                <w:szCs w:val="18"/>
                <w:lang w:val="lt-LT"/>
              </w:rPr>
              <w:t>9</w:t>
            </w:r>
            <w:r w:rsidR="00163DF8" w:rsidRPr="00226246">
              <w:rPr>
                <w:rFonts w:ascii="Times New Roman" w:hAnsi="Times New Roman" w:cs="Times New Roman"/>
                <w:b/>
                <w:sz w:val="18"/>
                <w:szCs w:val="18"/>
                <w:lang w:val="lt-LT"/>
              </w:rPr>
              <w:t>.  Priedai</w:t>
            </w:r>
            <w:r w:rsidR="00163DF8" w:rsidRPr="00226246">
              <w:rPr>
                <w:rFonts w:ascii="Times New Roman" w:hAnsi="Times New Roman" w:cs="Times New Roman"/>
                <w:lang w:val="lt-LT"/>
              </w:rPr>
              <w:t xml:space="preserve"> </w:t>
            </w:r>
            <w:r w:rsidR="00163DF8" w:rsidRPr="00226246">
              <w:rPr>
                <w:rFonts w:ascii="Times New Roman" w:hAnsi="Times New Roman" w:cs="Times New Roman"/>
                <w:color w:val="808080" w:themeColor="background1" w:themeShade="80"/>
                <w:sz w:val="16"/>
                <w:szCs w:val="16"/>
                <w:lang w:val="lt-LT"/>
              </w:rPr>
              <w:t>(</w:t>
            </w:r>
            <w:r w:rsidR="00163DF8" w:rsidRPr="00226246">
              <w:rPr>
                <w:rFonts w:ascii="Times New Roman" w:hAnsi="Times New Roman" w:cs="Times New Roman"/>
                <w:i/>
                <w:color w:val="808080" w:themeColor="background1" w:themeShade="80"/>
                <w:sz w:val="16"/>
                <w:szCs w:val="16"/>
                <w:lang w:val="lt-LT"/>
              </w:rPr>
              <w:t>pažymėti pridedamus</w:t>
            </w:r>
            <w:r w:rsidR="00163DF8" w:rsidRPr="00226246">
              <w:rPr>
                <w:rFonts w:ascii="Times New Roman" w:hAnsi="Times New Roman" w:cs="Times New Roman"/>
                <w:color w:val="808080" w:themeColor="background1" w:themeShade="80"/>
                <w:sz w:val="16"/>
                <w:szCs w:val="16"/>
                <w:lang w:val="lt-LT"/>
              </w:rPr>
              <w:t>)</w:t>
            </w:r>
          </w:p>
        </w:tc>
      </w:tr>
      <w:tr w:rsidR="00163DF8" w:rsidRPr="00226246" w14:paraId="313E4CB2" w14:textId="77777777" w:rsidTr="00871C78">
        <w:trPr>
          <w:trHeight w:val="539"/>
        </w:trPr>
        <w:tc>
          <w:tcPr>
            <w:tcW w:w="1210" w:type="dxa"/>
            <w:shd w:val="clear" w:color="auto" w:fill="auto"/>
          </w:tcPr>
          <w:p w14:paraId="5E88C152" w14:textId="77777777" w:rsidR="00163DF8" w:rsidRPr="00226246" w:rsidRDefault="00163DF8" w:rsidP="00163DF8">
            <w:pPr>
              <w:ind w:left="227"/>
              <w:rPr>
                <w:rFonts w:ascii="Times New Roman" w:hAnsi="Times New Roman" w:cs="Times New Roman"/>
                <w:sz w:val="16"/>
                <w:szCs w:val="16"/>
                <w:lang w:val="lt-LT"/>
              </w:rPr>
            </w:pPr>
            <w:r w:rsidRPr="00226246">
              <w:rPr>
                <w:rFonts w:ascii="Times New Roman" w:hAnsi="Times New Roman" w:cs="Times New Roman"/>
                <w:sz w:val="16"/>
                <w:szCs w:val="16"/>
                <w:lang w:val="lt-LT"/>
              </w:rPr>
              <w:t>Prekės nuotrauka</w:t>
            </w:r>
          </w:p>
        </w:tc>
        <w:tc>
          <w:tcPr>
            <w:tcW w:w="1980" w:type="dxa"/>
            <w:gridSpan w:val="3"/>
          </w:tcPr>
          <w:p w14:paraId="3F6D4A4B" w14:textId="77777777" w:rsidR="00163DF8" w:rsidRPr="00226246" w:rsidRDefault="00163DF8" w:rsidP="00163DF8">
            <w:pPr>
              <w:ind w:right="-57"/>
              <w:rPr>
                <w:rFonts w:ascii="Times New Roman" w:hAnsi="Times New Roman" w:cs="Times New Roman"/>
                <w:sz w:val="16"/>
                <w:szCs w:val="16"/>
                <w:lang w:val="lt-LT"/>
              </w:rPr>
            </w:pPr>
            <w:r w:rsidRPr="00226246">
              <w:rPr>
                <w:rFonts w:ascii="Times New Roman" w:hAnsi="Times New Roman" w:cs="Times New Roman"/>
                <w:sz w:val="16"/>
                <w:szCs w:val="16"/>
                <w:lang w:val="lt-LT"/>
              </w:rPr>
              <w:t>Prekės pakuotės nuotrauka (su informacija apie prekės sudėtį ir paskirtį)</w:t>
            </w:r>
          </w:p>
        </w:tc>
        <w:tc>
          <w:tcPr>
            <w:tcW w:w="770" w:type="dxa"/>
            <w:shd w:val="clear" w:color="auto" w:fill="auto"/>
          </w:tcPr>
          <w:p w14:paraId="5EC8017A" w14:textId="77777777" w:rsidR="00163DF8" w:rsidRPr="00226246" w:rsidRDefault="00163DF8" w:rsidP="00163DF8">
            <w:pPr>
              <w:rPr>
                <w:rFonts w:ascii="Times New Roman" w:hAnsi="Times New Roman" w:cs="Times New Roman"/>
                <w:sz w:val="16"/>
                <w:szCs w:val="16"/>
                <w:lang w:val="lt-LT"/>
              </w:rPr>
            </w:pPr>
            <w:r w:rsidRPr="00226246">
              <w:rPr>
                <w:rFonts w:ascii="Times New Roman" w:hAnsi="Times New Roman" w:cs="Times New Roman"/>
                <w:sz w:val="16"/>
                <w:szCs w:val="16"/>
                <w:lang w:val="lt-LT"/>
              </w:rPr>
              <w:t>Brošiūra apie prekę</w:t>
            </w:r>
          </w:p>
        </w:tc>
        <w:tc>
          <w:tcPr>
            <w:tcW w:w="1210" w:type="dxa"/>
            <w:gridSpan w:val="2"/>
            <w:shd w:val="clear" w:color="auto" w:fill="auto"/>
          </w:tcPr>
          <w:p w14:paraId="39ED842E" w14:textId="77777777" w:rsidR="00163DF8" w:rsidRPr="00226246" w:rsidRDefault="00163DF8" w:rsidP="00163DF8">
            <w:pPr>
              <w:rPr>
                <w:rFonts w:ascii="Times New Roman" w:hAnsi="Times New Roman" w:cs="Times New Roman"/>
                <w:sz w:val="16"/>
                <w:szCs w:val="16"/>
                <w:lang w:val="lt-LT"/>
              </w:rPr>
            </w:pPr>
            <w:r w:rsidRPr="00226246">
              <w:rPr>
                <w:rFonts w:ascii="Times New Roman" w:hAnsi="Times New Roman" w:cs="Times New Roman"/>
                <w:sz w:val="16"/>
                <w:szCs w:val="16"/>
                <w:lang w:val="lt-LT"/>
              </w:rPr>
              <w:t>Techninė dokumentacija</w:t>
            </w:r>
          </w:p>
        </w:tc>
        <w:tc>
          <w:tcPr>
            <w:tcW w:w="2090" w:type="dxa"/>
            <w:gridSpan w:val="3"/>
            <w:shd w:val="clear" w:color="auto" w:fill="auto"/>
          </w:tcPr>
          <w:p w14:paraId="67F4B0E6" w14:textId="77777777" w:rsidR="00163DF8" w:rsidRPr="00226246" w:rsidRDefault="00163DF8" w:rsidP="00163DF8">
            <w:pPr>
              <w:ind w:left="-57" w:right="-57"/>
              <w:rPr>
                <w:rFonts w:ascii="Times New Roman" w:hAnsi="Times New Roman" w:cs="Times New Roman"/>
                <w:sz w:val="16"/>
                <w:szCs w:val="16"/>
                <w:lang w:val="lt-LT"/>
              </w:rPr>
            </w:pPr>
            <w:r w:rsidRPr="00226246">
              <w:rPr>
                <w:rFonts w:ascii="Times New Roman" w:hAnsi="Times New Roman" w:cs="Times New Roman"/>
                <w:sz w:val="16"/>
                <w:szCs w:val="16"/>
                <w:lang w:val="lt-LT"/>
              </w:rPr>
              <w:t>Prekės sertifikatas</w:t>
            </w:r>
          </w:p>
          <w:p w14:paraId="31335FBE" w14:textId="77777777" w:rsidR="00163DF8" w:rsidRPr="00226246" w:rsidRDefault="00163DF8" w:rsidP="00163DF8">
            <w:pPr>
              <w:ind w:left="-57" w:right="-57"/>
              <w:rPr>
                <w:rFonts w:ascii="Times New Roman" w:hAnsi="Times New Roman" w:cs="Times New Roman"/>
                <w:sz w:val="16"/>
                <w:szCs w:val="16"/>
                <w:lang w:val="lt-LT"/>
              </w:rPr>
            </w:pPr>
            <w:r w:rsidRPr="00226246">
              <w:rPr>
                <w:rFonts w:ascii="Times New Roman" w:hAnsi="Times New Roman" w:cs="Times New Roman"/>
                <w:sz w:val="16"/>
                <w:szCs w:val="16"/>
                <w:lang w:val="lt-LT"/>
              </w:rPr>
              <w:t xml:space="preserve">ir (arba) kitų institucijų išduoti tai prekei dokumentai </w:t>
            </w:r>
          </w:p>
        </w:tc>
        <w:tc>
          <w:tcPr>
            <w:tcW w:w="990" w:type="dxa"/>
            <w:shd w:val="clear" w:color="auto" w:fill="auto"/>
          </w:tcPr>
          <w:p w14:paraId="1AECBCFD" w14:textId="77777777" w:rsidR="00163DF8" w:rsidRPr="00226246" w:rsidRDefault="00163DF8" w:rsidP="00163DF8">
            <w:pPr>
              <w:rPr>
                <w:rFonts w:ascii="Times New Roman" w:hAnsi="Times New Roman" w:cs="Times New Roman"/>
                <w:sz w:val="16"/>
                <w:szCs w:val="16"/>
                <w:lang w:val="lt-LT"/>
              </w:rPr>
            </w:pPr>
            <w:r w:rsidRPr="00226246">
              <w:rPr>
                <w:rFonts w:ascii="Times New Roman" w:hAnsi="Times New Roman" w:cs="Times New Roman"/>
                <w:sz w:val="16"/>
                <w:szCs w:val="16"/>
                <w:lang w:val="lt-LT"/>
              </w:rPr>
              <w:t>Prekės naudojimo instrukcija</w:t>
            </w:r>
          </w:p>
        </w:tc>
        <w:tc>
          <w:tcPr>
            <w:tcW w:w="1430" w:type="dxa"/>
            <w:gridSpan w:val="2"/>
            <w:shd w:val="clear" w:color="auto" w:fill="auto"/>
          </w:tcPr>
          <w:p w14:paraId="071AFBE6" w14:textId="77777777" w:rsidR="00163DF8" w:rsidRPr="00226246" w:rsidRDefault="00163DF8" w:rsidP="00163DF8">
            <w:pPr>
              <w:jc w:val="center"/>
              <w:rPr>
                <w:rFonts w:ascii="Times New Roman" w:hAnsi="Times New Roman" w:cs="Times New Roman"/>
                <w:sz w:val="16"/>
                <w:szCs w:val="16"/>
                <w:lang w:val="lt-LT"/>
              </w:rPr>
            </w:pPr>
            <w:r w:rsidRPr="00226246">
              <w:rPr>
                <w:rFonts w:ascii="Times New Roman" w:hAnsi="Times New Roman" w:cs="Times New Roman"/>
                <w:sz w:val="16"/>
                <w:szCs w:val="16"/>
                <w:lang w:val="lt-LT"/>
              </w:rPr>
              <w:t xml:space="preserve">Kita </w:t>
            </w:r>
            <w:r w:rsidRPr="00226246">
              <w:rPr>
                <w:rFonts w:ascii="Times New Roman" w:hAnsi="Times New Roman" w:cs="Times New Roman"/>
                <w:sz w:val="16"/>
                <w:szCs w:val="16"/>
                <w:lang w:val="lt-LT"/>
              </w:rPr>
              <w:br/>
              <w:t>(nurodyti)</w:t>
            </w:r>
          </w:p>
        </w:tc>
      </w:tr>
      <w:tr w:rsidR="00163DF8" w:rsidRPr="00226246" w14:paraId="56685B71" w14:textId="77777777" w:rsidTr="00871C78">
        <w:trPr>
          <w:trHeight w:val="345"/>
        </w:trPr>
        <w:tc>
          <w:tcPr>
            <w:tcW w:w="1210" w:type="dxa"/>
            <w:shd w:val="clear" w:color="auto" w:fill="auto"/>
          </w:tcPr>
          <w:p w14:paraId="3E110D99" w14:textId="77777777" w:rsidR="00163DF8" w:rsidRPr="00226246" w:rsidRDefault="00163DF8" w:rsidP="00163DF8">
            <w:pPr>
              <w:jc w:val="center"/>
              <w:rPr>
                <w:rFonts w:ascii="Times New Roman" w:hAnsi="Times New Roman" w:cs="Times New Roman"/>
                <w:sz w:val="16"/>
                <w:szCs w:val="16"/>
                <w:lang w:val="lt-LT"/>
              </w:rPr>
            </w:pPr>
          </w:p>
        </w:tc>
        <w:tc>
          <w:tcPr>
            <w:tcW w:w="1980" w:type="dxa"/>
            <w:gridSpan w:val="3"/>
          </w:tcPr>
          <w:p w14:paraId="2F43849E" w14:textId="77777777" w:rsidR="00163DF8" w:rsidRPr="00226246" w:rsidRDefault="00163DF8" w:rsidP="00163DF8">
            <w:pPr>
              <w:jc w:val="center"/>
              <w:rPr>
                <w:rFonts w:ascii="Times New Roman" w:hAnsi="Times New Roman" w:cs="Times New Roman"/>
                <w:sz w:val="16"/>
                <w:szCs w:val="16"/>
                <w:lang w:val="lt-LT"/>
              </w:rPr>
            </w:pPr>
          </w:p>
        </w:tc>
        <w:tc>
          <w:tcPr>
            <w:tcW w:w="770" w:type="dxa"/>
            <w:shd w:val="clear" w:color="auto" w:fill="auto"/>
          </w:tcPr>
          <w:p w14:paraId="4C4379AA" w14:textId="77777777" w:rsidR="00163DF8" w:rsidRPr="00226246" w:rsidRDefault="00163DF8" w:rsidP="00163DF8">
            <w:pPr>
              <w:jc w:val="center"/>
              <w:rPr>
                <w:rFonts w:ascii="Times New Roman" w:hAnsi="Times New Roman" w:cs="Times New Roman"/>
                <w:sz w:val="16"/>
                <w:szCs w:val="16"/>
                <w:lang w:val="lt-LT"/>
              </w:rPr>
            </w:pPr>
          </w:p>
        </w:tc>
        <w:tc>
          <w:tcPr>
            <w:tcW w:w="1210" w:type="dxa"/>
            <w:gridSpan w:val="2"/>
            <w:shd w:val="clear" w:color="auto" w:fill="auto"/>
          </w:tcPr>
          <w:p w14:paraId="539F478C" w14:textId="77777777" w:rsidR="00163DF8" w:rsidRPr="00226246" w:rsidRDefault="00163DF8" w:rsidP="00163DF8">
            <w:pPr>
              <w:jc w:val="center"/>
              <w:rPr>
                <w:rFonts w:ascii="Times New Roman" w:hAnsi="Times New Roman" w:cs="Times New Roman"/>
                <w:sz w:val="16"/>
                <w:szCs w:val="16"/>
                <w:lang w:val="lt-LT"/>
              </w:rPr>
            </w:pPr>
          </w:p>
        </w:tc>
        <w:tc>
          <w:tcPr>
            <w:tcW w:w="2090" w:type="dxa"/>
            <w:gridSpan w:val="3"/>
            <w:shd w:val="clear" w:color="auto" w:fill="auto"/>
          </w:tcPr>
          <w:p w14:paraId="2088A911" w14:textId="77777777" w:rsidR="00163DF8" w:rsidRPr="00226246" w:rsidRDefault="00163DF8" w:rsidP="00163DF8">
            <w:pPr>
              <w:jc w:val="center"/>
              <w:rPr>
                <w:rFonts w:ascii="Times New Roman" w:hAnsi="Times New Roman" w:cs="Times New Roman"/>
                <w:sz w:val="16"/>
                <w:szCs w:val="16"/>
                <w:lang w:val="lt-LT"/>
              </w:rPr>
            </w:pPr>
          </w:p>
        </w:tc>
        <w:tc>
          <w:tcPr>
            <w:tcW w:w="990" w:type="dxa"/>
            <w:shd w:val="clear" w:color="auto" w:fill="auto"/>
          </w:tcPr>
          <w:p w14:paraId="35CAB789" w14:textId="77777777" w:rsidR="00163DF8" w:rsidRPr="00226246" w:rsidRDefault="00163DF8" w:rsidP="00163DF8">
            <w:pPr>
              <w:jc w:val="center"/>
              <w:rPr>
                <w:rFonts w:ascii="Times New Roman" w:hAnsi="Times New Roman" w:cs="Times New Roman"/>
                <w:sz w:val="16"/>
                <w:szCs w:val="16"/>
                <w:lang w:val="lt-LT"/>
              </w:rPr>
            </w:pPr>
          </w:p>
        </w:tc>
        <w:tc>
          <w:tcPr>
            <w:tcW w:w="1430" w:type="dxa"/>
            <w:gridSpan w:val="2"/>
            <w:shd w:val="clear" w:color="auto" w:fill="auto"/>
          </w:tcPr>
          <w:p w14:paraId="3CEFCBC0" w14:textId="77777777" w:rsidR="00163DF8" w:rsidRPr="00226246" w:rsidRDefault="00163DF8" w:rsidP="00163DF8">
            <w:pPr>
              <w:jc w:val="center"/>
              <w:rPr>
                <w:rFonts w:ascii="Times New Roman" w:hAnsi="Times New Roman" w:cs="Times New Roman"/>
                <w:sz w:val="16"/>
                <w:szCs w:val="16"/>
                <w:lang w:val="lt-LT"/>
              </w:rPr>
            </w:pPr>
          </w:p>
        </w:tc>
      </w:tr>
      <w:tr w:rsidR="00163DF8" w:rsidRPr="00226246" w14:paraId="3093DA9E" w14:textId="77777777" w:rsidTr="0042539C">
        <w:tc>
          <w:tcPr>
            <w:tcW w:w="9680" w:type="dxa"/>
            <w:gridSpan w:val="13"/>
            <w:tcBorders>
              <w:bottom w:val="single" w:sz="4" w:space="0" w:color="auto"/>
            </w:tcBorders>
            <w:shd w:val="clear" w:color="auto" w:fill="auto"/>
          </w:tcPr>
          <w:p w14:paraId="7C88DDF5" w14:textId="4F111FF5" w:rsidR="00163DF8" w:rsidRPr="00226246" w:rsidRDefault="00163DF8" w:rsidP="002010A8">
            <w:pPr>
              <w:spacing w:before="20" w:after="20"/>
              <w:ind w:left="227" w:hanging="227"/>
              <w:rPr>
                <w:rFonts w:ascii="Times New Roman" w:hAnsi="Times New Roman" w:cs="Times New Roman"/>
                <w:b/>
                <w:sz w:val="16"/>
                <w:szCs w:val="16"/>
                <w:lang w:val="lt-LT"/>
              </w:rPr>
            </w:pPr>
            <w:r w:rsidRPr="00226246">
              <w:rPr>
                <w:rFonts w:ascii="Times New Roman" w:hAnsi="Times New Roman" w:cs="Times New Roman"/>
                <w:b/>
                <w:sz w:val="18"/>
                <w:szCs w:val="18"/>
                <w:lang w:val="lt-LT"/>
              </w:rPr>
              <w:t>1</w:t>
            </w:r>
            <w:r w:rsidR="009517C9" w:rsidRPr="00226246">
              <w:rPr>
                <w:rFonts w:ascii="Times New Roman" w:hAnsi="Times New Roman" w:cs="Times New Roman"/>
                <w:b/>
                <w:sz w:val="18"/>
                <w:szCs w:val="18"/>
                <w:lang w:val="lt-LT"/>
              </w:rPr>
              <w:t>0</w:t>
            </w:r>
            <w:r w:rsidRPr="00226246">
              <w:rPr>
                <w:rFonts w:ascii="Times New Roman" w:hAnsi="Times New Roman" w:cs="Times New Roman"/>
                <w:b/>
                <w:sz w:val="18"/>
                <w:szCs w:val="18"/>
                <w:lang w:val="lt-LT"/>
              </w:rPr>
              <w:t>.  Bet kuri kita svarbi prekės tarifiniam klasifikavimui informacija</w:t>
            </w:r>
          </w:p>
          <w:p w14:paraId="100CE41D" w14:textId="77777777" w:rsidR="00163DF8" w:rsidRPr="00F2317A" w:rsidRDefault="00163DF8" w:rsidP="00BB493C">
            <w:pPr>
              <w:ind w:left="227"/>
              <w:rPr>
                <w:rFonts w:ascii="Times New Roman" w:hAnsi="Times New Roman" w:cs="Times New Roman"/>
                <w:lang w:val="lt-LT"/>
              </w:rPr>
            </w:pPr>
          </w:p>
          <w:p w14:paraId="5997D359" w14:textId="77777777" w:rsidR="00163DF8" w:rsidRPr="00226246" w:rsidRDefault="00163DF8" w:rsidP="00BB493C">
            <w:pPr>
              <w:ind w:left="227"/>
              <w:rPr>
                <w:rFonts w:ascii="Times New Roman" w:hAnsi="Times New Roman" w:cs="Times New Roman"/>
                <w:sz w:val="16"/>
                <w:szCs w:val="16"/>
                <w:lang w:val="lt-LT"/>
              </w:rPr>
            </w:pPr>
          </w:p>
        </w:tc>
      </w:tr>
      <w:tr w:rsidR="00226246" w:rsidRPr="00226246" w14:paraId="29AF9C71" w14:textId="77777777" w:rsidTr="00F84577">
        <w:tc>
          <w:tcPr>
            <w:tcW w:w="9680" w:type="dxa"/>
            <w:gridSpan w:val="13"/>
            <w:tcBorders>
              <w:bottom w:val="single" w:sz="4" w:space="0" w:color="auto"/>
            </w:tcBorders>
            <w:shd w:val="clear" w:color="auto" w:fill="auto"/>
            <w:vAlign w:val="center"/>
          </w:tcPr>
          <w:p w14:paraId="173CFB25" w14:textId="77777777" w:rsidR="00226246" w:rsidRPr="00226246" w:rsidRDefault="00226246" w:rsidP="00226246">
            <w:pPr>
              <w:spacing w:before="20" w:after="20"/>
              <w:ind w:left="227" w:hanging="227"/>
              <w:rPr>
                <w:rFonts w:ascii="Times New Roman" w:hAnsi="Times New Roman" w:cs="Times New Roman"/>
                <w:b/>
                <w:sz w:val="18"/>
                <w:szCs w:val="18"/>
                <w:lang w:val="lt-LT"/>
              </w:rPr>
            </w:pPr>
            <w:r w:rsidRPr="00226246">
              <w:rPr>
                <w:rFonts w:ascii="Times New Roman" w:hAnsi="Times New Roman" w:cs="Times New Roman"/>
                <w:b/>
                <w:sz w:val="18"/>
                <w:szCs w:val="18"/>
                <w:lang w:val="lt-LT"/>
              </w:rPr>
              <w:t>11.  Prašymą pateikusio asmens parašas</w:t>
            </w:r>
          </w:p>
          <w:p w14:paraId="197B7377" w14:textId="77777777" w:rsidR="00226246" w:rsidRPr="00226246" w:rsidRDefault="00226246" w:rsidP="00226246">
            <w:pPr>
              <w:rPr>
                <w:rFonts w:ascii="Times New Roman" w:hAnsi="Times New Roman" w:cs="Times New Roman"/>
                <w:b/>
                <w:i/>
                <w:sz w:val="16"/>
                <w:szCs w:val="16"/>
                <w:lang w:val="lt-LT"/>
              </w:rPr>
            </w:pPr>
          </w:p>
          <w:p w14:paraId="7193F54B" w14:textId="0C2E7173" w:rsidR="00226246" w:rsidRPr="00F2317A" w:rsidRDefault="00226246" w:rsidP="00226246">
            <w:pPr>
              <w:ind w:left="4536"/>
              <w:rPr>
                <w:rFonts w:ascii="Times New Roman" w:hAnsi="Times New Roman" w:cs="Times New Roman"/>
                <w:b/>
                <w:i/>
                <w:sz w:val="16"/>
                <w:szCs w:val="16"/>
                <w:lang w:val="lt-LT"/>
              </w:rPr>
            </w:pPr>
            <w:r w:rsidRPr="00F2317A">
              <w:rPr>
                <w:rFonts w:ascii="Times New Roman" w:hAnsi="Times New Roman" w:cs="Times New Roman"/>
                <w:b/>
                <w:sz w:val="16"/>
                <w:szCs w:val="16"/>
                <w:lang w:val="lt-LT"/>
              </w:rPr>
              <w:t>Svarbi informacija</w:t>
            </w:r>
          </w:p>
          <w:p w14:paraId="20FD1F89" w14:textId="1465C2A3" w:rsidR="00226246" w:rsidRPr="00F2317A" w:rsidRDefault="00226246" w:rsidP="00F2317A">
            <w:pPr>
              <w:spacing w:before="60" w:after="60"/>
              <w:ind w:left="4536"/>
              <w:rPr>
                <w:rFonts w:ascii="Times New Roman" w:hAnsi="Times New Roman" w:cs="Times New Roman"/>
                <w:b/>
                <w:i/>
                <w:sz w:val="16"/>
                <w:szCs w:val="16"/>
                <w:lang w:val="lt-LT"/>
              </w:rPr>
            </w:pPr>
            <w:r w:rsidRPr="00F2317A">
              <w:rPr>
                <w:rFonts w:ascii="Times New Roman" w:hAnsi="Times New Roman" w:cs="Times New Roman"/>
                <w:sz w:val="16"/>
                <w:szCs w:val="16"/>
                <w:lang w:val="lt-LT"/>
              </w:rPr>
              <w:t>Pasirašydamas šį prašymą prekės tarifinio klasifikavimo konsultacijos užsakovas prisiima atsakomybę už jame, jo prieduose ar papildomuose lapuose pateiktos informacijos tikslumą ir išsamumą</w:t>
            </w:r>
          </w:p>
        </w:tc>
      </w:tr>
    </w:tbl>
    <w:p w14:paraId="0B734E89" w14:textId="77777777" w:rsidR="003D690F" w:rsidRPr="00EF7961" w:rsidRDefault="003D690F" w:rsidP="00BD0700">
      <w:pPr>
        <w:spacing w:after="0" w:line="240" w:lineRule="auto"/>
        <w:rPr>
          <w:rFonts w:ascii="Times New Roman" w:hAnsi="Times New Roman" w:cs="Times New Roman"/>
          <w:sz w:val="8"/>
          <w:szCs w:val="8"/>
          <w:lang w:val="lt-LT"/>
        </w:rPr>
      </w:pPr>
    </w:p>
    <w:sectPr w:rsidR="003D690F" w:rsidRPr="00EF7961" w:rsidSect="00BB493C">
      <w:headerReference w:type="first" r:id="rId11"/>
      <w:pgSz w:w="11906" w:h="16838" w:code="9"/>
      <w:pgMar w:top="1021" w:right="567" w:bottom="1021" w:left="158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6208" w14:textId="77777777" w:rsidR="004953BF" w:rsidRDefault="004953BF" w:rsidP="009E699E">
      <w:pPr>
        <w:spacing w:after="0" w:line="240" w:lineRule="auto"/>
      </w:pPr>
      <w:r>
        <w:separator/>
      </w:r>
    </w:p>
  </w:endnote>
  <w:endnote w:type="continuationSeparator" w:id="0">
    <w:p w14:paraId="1CED991C" w14:textId="77777777" w:rsidR="004953BF" w:rsidRDefault="004953BF" w:rsidP="009E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A282" w14:textId="77777777" w:rsidR="004953BF" w:rsidRDefault="004953BF" w:rsidP="009E699E">
      <w:pPr>
        <w:spacing w:after="0" w:line="240" w:lineRule="auto"/>
      </w:pPr>
      <w:r>
        <w:separator/>
      </w:r>
    </w:p>
  </w:footnote>
  <w:footnote w:type="continuationSeparator" w:id="0">
    <w:p w14:paraId="67D526F9" w14:textId="77777777" w:rsidR="004953BF" w:rsidRDefault="004953BF" w:rsidP="009E699E">
      <w:pPr>
        <w:spacing w:after="0" w:line="240" w:lineRule="auto"/>
      </w:pPr>
      <w:r>
        <w:continuationSeparator/>
      </w:r>
    </w:p>
  </w:footnote>
  <w:footnote w:id="1">
    <w:p w14:paraId="7744FED0" w14:textId="798A83D0" w:rsidR="005C439B" w:rsidRPr="00F2317A" w:rsidRDefault="005C439B" w:rsidP="00F2317A">
      <w:pPr>
        <w:pStyle w:val="FootnoteText"/>
        <w:ind w:left="142" w:hanging="142"/>
        <w:jc w:val="both"/>
        <w:rPr>
          <w:sz w:val="16"/>
          <w:szCs w:val="16"/>
        </w:rPr>
      </w:pPr>
      <w:r w:rsidRPr="00F2317A">
        <w:rPr>
          <w:rStyle w:val="FootnoteReference"/>
          <w:sz w:val="16"/>
          <w:szCs w:val="16"/>
        </w:rPr>
        <w:footnoteRef/>
      </w:r>
      <w:r w:rsidR="00C671BB" w:rsidRPr="00F2317A">
        <w:rPr>
          <w:sz w:val="16"/>
          <w:szCs w:val="16"/>
        </w:rPr>
        <w:t>  K</w:t>
      </w:r>
      <w:r w:rsidRPr="00F2317A">
        <w:rPr>
          <w:sz w:val="16"/>
          <w:szCs w:val="16"/>
        </w:rPr>
        <w:t xml:space="preserve">ombinuotoji nomenklatūra </w:t>
      </w:r>
      <w:r w:rsidR="0042539C" w:rsidRPr="00F2317A">
        <w:rPr>
          <w:sz w:val="16"/>
          <w:szCs w:val="16"/>
        </w:rPr>
        <w:t xml:space="preserve">(KN) </w:t>
      </w:r>
      <w:r w:rsidRPr="00F2317A">
        <w:rPr>
          <w:sz w:val="16"/>
          <w:szCs w:val="16"/>
        </w:rPr>
        <w:t xml:space="preserve">patvirtinta Tarybos reglamento (EEB) Nr. 2658/87 dėl </w:t>
      </w:r>
      <w:r w:rsidR="001754A2" w:rsidRPr="00F2317A">
        <w:rPr>
          <w:sz w:val="16"/>
          <w:szCs w:val="16"/>
        </w:rPr>
        <w:t>T</w:t>
      </w:r>
      <w:r w:rsidRPr="00F2317A">
        <w:rPr>
          <w:sz w:val="16"/>
          <w:szCs w:val="16"/>
        </w:rPr>
        <w:t xml:space="preserve">arifų ir statistinės nomenklatūros bei dėl </w:t>
      </w:r>
      <w:r w:rsidR="001754A2" w:rsidRPr="00F2317A">
        <w:rPr>
          <w:sz w:val="16"/>
          <w:szCs w:val="16"/>
        </w:rPr>
        <w:t>B</w:t>
      </w:r>
      <w:r w:rsidRPr="00F2317A">
        <w:rPr>
          <w:sz w:val="16"/>
          <w:szCs w:val="16"/>
        </w:rPr>
        <w:t>endrojo muitų tarifo I priedu. Kiekvienais metais Komisija tvirtina naują kitų metų Kombinuotosios nomenklatūros versiją.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85CA" w14:textId="77777777" w:rsidR="009517C9" w:rsidRPr="0042539C" w:rsidRDefault="009517C9" w:rsidP="009517C9">
    <w:pPr>
      <w:pStyle w:val="Header"/>
      <w:jc w:val="center"/>
      <w:rPr>
        <w:rFonts w:ascii="Times New Roman" w:hAnsi="Times New Roman" w:cs="Times New Roman"/>
        <w:b/>
        <w:sz w:val="17"/>
        <w:szCs w:val="17"/>
        <w:lang w:val="lt-LT"/>
      </w:rPr>
    </w:pPr>
    <w:r w:rsidRPr="0042539C">
      <w:rPr>
        <w:rFonts w:ascii="Times New Roman" w:hAnsi="Times New Roman" w:cs="Times New Roman"/>
        <w:b/>
        <w:sz w:val="17"/>
        <w:szCs w:val="17"/>
        <w:lang w:val="lt-LT"/>
      </w:rPr>
      <w:t xml:space="preserve">Dėmesio:  prašymas pildomas lietuvių kalba vieno pavadinimo vienai prekei, klasifikuojamai vienoje KN </w:t>
    </w:r>
    <w:proofErr w:type="spellStart"/>
    <w:r w:rsidRPr="0042539C">
      <w:rPr>
        <w:rFonts w:ascii="Times New Roman" w:hAnsi="Times New Roman" w:cs="Times New Roman"/>
        <w:b/>
        <w:sz w:val="17"/>
        <w:szCs w:val="17"/>
        <w:lang w:val="lt-LT"/>
      </w:rPr>
      <w:t>subpozicijoje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A5F"/>
    <w:multiLevelType w:val="hybridMultilevel"/>
    <w:tmpl w:val="1B30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D21F4"/>
    <w:multiLevelType w:val="hybridMultilevel"/>
    <w:tmpl w:val="A856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CF"/>
    <w:rsid w:val="0000051C"/>
    <w:rsid w:val="00004FD9"/>
    <w:rsid w:val="00005788"/>
    <w:rsid w:val="00005D65"/>
    <w:rsid w:val="000125F0"/>
    <w:rsid w:val="00013AAF"/>
    <w:rsid w:val="00014845"/>
    <w:rsid w:val="00024ACE"/>
    <w:rsid w:val="00025793"/>
    <w:rsid w:val="000260EE"/>
    <w:rsid w:val="00030394"/>
    <w:rsid w:val="000318B2"/>
    <w:rsid w:val="00031F6E"/>
    <w:rsid w:val="00032230"/>
    <w:rsid w:val="000326D9"/>
    <w:rsid w:val="0003524A"/>
    <w:rsid w:val="00035FB8"/>
    <w:rsid w:val="00036896"/>
    <w:rsid w:val="00042AD8"/>
    <w:rsid w:val="0004412F"/>
    <w:rsid w:val="00045404"/>
    <w:rsid w:val="00052C1F"/>
    <w:rsid w:val="0005390D"/>
    <w:rsid w:val="00053A8C"/>
    <w:rsid w:val="000544D9"/>
    <w:rsid w:val="0005503C"/>
    <w:rsid w:val="00056508"/>
    <w:rsid w:val="00057F3A"/>
    <w:rsid w:val="00060542"/>
    <w:rsid w:val="000610A3"/>
    <w:rsid w:val="00064A36"/>
    <w:rsid w:val="00065B7A"/>
    <w:rsid w:val="00067BA7"/>
    <w:rsid w:val="00070291"/>
    <w:rsid w:val="0007147C"/>
    <w:rsid w:val="0007153B"/>
    <w:rsid w:val="000756A0"/>
    <w:rsid w:val="00080A01"/>
    <w:rsid w:val="0008733F"/>
    <w:rsid w:val="00090385"/>
    <w:rsid w:val="00091222"/>
    <w:rsid w:val="000944AF"/>
    <w:rsid w:val="00096D92"/>
    <w:rsid w:val="000971E9"/>
    <w:rsid w:val="000A02F6"/>
    <w:rsid w:val="000A0937"/>
    <w:rsid w:val="000A0F68"/>
    <w:rsid w:val="000A1C3B"/>
    <w:rsid w:val="000A78BE"/>
    <w:rsid w:val="000B065E"/>
    <w:rsid w:val="000B13F6"/>
    <w:rsid w:val="000B17A2"/>
    <w:rsid w:val="000B1E77"/>
    <w:rsid w:val="000B2AF6"/>
    <w:rsid w:val="000B6EDB"/>
    <w:rsid w:val="000C3BF5"/>
    <w:rsid w:val="000C526E"/>
    <w:rsid w:val="000C71FC"/>
    <w:rsid w:val="000D225F"/>
    <w:rsid w:val="000D2D5F"/>
    <w:rsid w:val="000D3EB1"/>
    <w:rsid w:val="000D471E"/>
    <w:rsid w:val="000D7CB0"/>
    <w:rsid w:val="000E0427"/>
    <w:rsid w:val="000E177D"/>
    <w:rsid w:val="000E1F47"/>
    <w:rsid w:val="000E23D7"/>
    <w:rsid w:val="000E3CD5"/>
    <w:rsid w:val="000E5941"/>
    <w:rsid w:val="000E695D"/>
    <w:rsid w:val="000E6E28"/>
    <w:rsid w:val="000E7CA8"/>
    <w:rsid w:val="000F280C"/>
    <w:rsid w:val="000F60F8"/>
    <w:rsid w:val="000F742A"/>
    <w:rsid w:val="00101243"/>
    <w:rsid w:val="00102951"/>
    <w:rsid w:val="0010342F"/>
    <w:rsid w:val="00105324"/>
    <w:rsid w:val="00110554"/>
    <w:rsid w:val="00110BC0"/>
    <w:rsid w:val="00111CDE"/>
    <w:rsid w:val="00112506"/>
    <w:rsid w:val="001141E1"/>
    <w:rsid w:val="00114D3B"/>
    <w:rsid w:val="00116F70"/>
    <w:rsid w:val="001204FA"/>
    <w:rsid w:val="001212BF"/>
    <w:rsid w:val="00124210"/>
    <w:rsid w:val="001249D7"/>
    <w:rsid w:val="00125104"/>
    <w:rsid w:val="0012792E"/>
    <w:rsid w:val="00127AB2"/>
    <w:rsid w:val="00131DC6"/>
    <w:rsid w:val="0013312E"/>
    <w:rsid w:val="00135BB6"/>
    <w:rsid w:val="00136893"/>
    <w:rsid w:val="001378FB"/>
    <w:rsid w:val="00141235"/>
    <w:rsid w:val="00141820"/>
    <w:rsid w:val="0014582F"/>
    <w:rsid w:val="00150154"/>
    <w:rsid w:val="00150CC9"/>
    <w:rsid w:val="00150EB9"/>
    <w:rsid w:val="00153E0E"/>
    <w:rsid w:val="00154676"/>
    <w:rsid w:val="00154F95"/>
    <w:rsid w:val="0015501C"/>
    <w:rsid w:val="00156AD8"/>
    <w:rsid w:val="00161B39"/>
    <w:rsid w:val="001627F8"/>
    <w:rsid w:val="00163DF8"/>
    <w:rsid w:val="00164AD7"/>
    <w:rsid w:val="00166065"/>
    <w:rsid w:val="00166B84"/>
    <w:rsid w:val="0016735B"/>
    <w:rsid w:val="00167C82"/>
    <w:rsid w:val="001719E0"/>
    <w:rsid w:val="00174A82"/>
    <w:rsid w:val="001754A2"/>
    <w:rsid w:val="0017587A"/>
    <w:rsid w:val="00175C7C"/>
    <w:rsid w:val="00175ECA"/>
    <w:rsid w:val="00176BD5"/>
    <w:rsid w:val="00177476"/>
    <w:rsid w:val="001776FA"/>
    <w:rsid w:val="00185356"/>
    <w:rsid w:val="001853A5"/>
    <w:rsid w:val="00186287"/>
    <w:rsid w:val="00187EC0"/>
    <w:rsid w:val="001901D3"/>
    <w:rsid w:val="00190A89"/>
    <w:rsid w:val="00190F0B"/>
    <w:rsid w:val="0019190E"/>
    <w:rsid w:val="00191A3C"/>
    <w:rsid w:val="00192E6F"/>
    <w:rsid w:val="00193300"/>
    <w:rsid w:val="00195397"/>
    <w:rsid w:val="00195454"/>
    <w:rsid w:val="00195BB0"/>
    <w:rsid w:val="00196581"/>
    <w:rsid w:val="001A08D4"/>
    <w:rsid w:val="001A1E2A"/>
    <w:rsid w:val="001A56DD"/>
    <w:rsid w:val="001A5BC8"/>
    <w:rsid w:val="001A724E"/>
    <w:rsid w:val="001A7E5E"/>
    <w:rsid w:val="001B04A4"/>
    <w:rsid w:val="001B0C06"/>
    <w:rsid w:val="001B0D87"/>
    <w:rsid w:val="001B218C"/>
    <w:rsid w:val="001B224C"/>
    <w:rsid w:val="001B3BCD"/>
    <w:rsid w:val="001B5635"/>
    <w:rsid w:val="001B6401"/>
    <w:rsid w:val="001B7566"/>
    <w:rsid w:val="001B77B2"/>
    <w:rsid w:val="001C0FAD"/>
    <w:rsid w:val="001C23B6"/>
    <w:rsid w:val="001C2464"/>
    <w:rsid w:val="001C263B"/>
    <w:rsid w:val="001C2FCE"/>
    <w:rsid w:val="001C3C07"/>
    <w:rsid w:val="001D0156"/>
    <w:rsid w:val="001D2AED"/>
    <w:rsid w:val="001D415D"/>
    <w:rsid w:val="001D471A"/>
    <w:rsid w:val="001D7084"/>
    <w:rsid w:val="001D7B10"/>
    <w:rsid w:val="001E5A25"/>
    <w:rsid w:val="001E6054"/>
    <w:rsid w:val="001F273B"/>
    <w:rsid w:val="001F3B7A"/>
    <w:rsid w:val="001F3F02"/>
    <w:rsid w:val="001F4326"/>
    <w:rsid w:val="001F48BB"/>
    <w:rsid w:val="001F5991"/>
    <w:rsid w:val="002005A6"/>
    <w:rsid w:val="002010A8"/>
    <w:rsid w:val="002023D7"/>
    <w:rsid w:val="002029F5"/>
    <w:rsid w:val="00207067"/>
    <w:rsid w:val="00210E90"/>
    <w:rsid w:val="00214FBE"/>
    <w:rsid w:val="00215026"/>
    <w:rsid w:val="00217A0B"/>
    <w:rsid w:val="0022027C"/>
    <w:rsid w:val="00224ABF"/>
    <w:rsid w:val="00225FBB"/>
    <w:rsid w:val="00226246"/>
    <w:rsid w:val="00227469"/>
    <w:rsid w:val="002317FF"/>
    <w:rsid w:val="002325EB"/>
    <w:rsid w:val="00232677"/>
    <w:rsid w:val="00232EC1"/>
    <w:rsid w:val="0023436C"/>
    <w:rsid w:val="00235065"/>
    <w:rsid w:val="00235990"/>
    <w:rsid w:val="00235B96"/>
    <w:rsid w:val="00241A6A"/>
    <w:rsid w:val="0024533C"/>
    <w:rsid w:val="00246DFB"/>
    <w:rsid w:val="00247591"/>
    <w:rsid w:val="00250626"/>
    <w:rsid w:val="00250699"/>
    <w:rsid w:val="0025514D"/>
    <w:rsid w:val="00255D6A"/>
    <w:rsid w:val="0025775F"/>
    <w:rsid w:val="002613C2"/>
    <w:rsid w:val="002613E8"/>
    <w:rsid w:val="002635E5"/>
    <w:rsid w:val="0026396B"/>
    <w:rsid w:val="002640AA"/>
    <w:rsid w:val="00266A0D"/>
    <w:rsid w:val="00266ADF"/>
    <w:rsid w:val="00267EF1"/>
    <w:rsid w:val="00270037"/>
    <w:rsid w:val="002702E2"/>
    <w:rsid w:val="00270796"/>
    <w:rsid w:val="00277FA8"/>
    <w:rsid w:val="00282008"/>
    <w:rsid w:val="00282847"/>
    <w:rsid w:val="0028597F"/>
    <w:rsid w:val="00287175"/>
    <w:rsid w:val="00287E33"/>
    <w:rsid w:val="002909F4"/>
    <w:rsid w:val="00294513"/>
    <w:rsid w:val="00296055"/>
    <w:rsid w:val="00296454"/>
    <w:rsid w:val="002A01E2"/>
    <w:rsid w:val="002A1103"/>
    <w:rsid w:val="002A4B70"/>
    <w:rsid w:val="002A6100"/>
    <w:rsid w:val="002B0935"/>
    <w:rsid w:val="002B0B45"/>
    <w:rsid w:val="002B307F"/>
    <w:rsid w:val="002B3E13"/>
    <w:rsid w:val="002B3F9C"/>
    <w:rsid w:val="002B44D5"/>
    <w:rsid w:val="002B56C7"/>
    <w:rsid w:val="002B56F9"/>
    <w:rsid w:val="002B5B04"/>
    <w:rsid w:val="002B7CDF"/>
    <w:rsid w:val="002B7F4F"/>
    <w:rsid w:val="002C03AA"/>
    <w:rsid w:val="002C07CA"/>
    <w:rsid w:val="002C2D20"/>
    <w:rsid w:val="002C4458"/>
    <w:rsid w:val="002C5D4A"/>
    <w:rsid w:val="002D1707"/>
    <w:rsid w:val="002D19CC"/>
    <w:rsid w:val="002D57D5"/>
    <w:rsid w:val="002E00E6"/>
    <w:rsid w:val="002E1A82"/>
    <w:rsid w:val="002E3ED7"/>
    <w:rsid w:val="002F279A"/>
    <w:rsid w:val="002F3665"/>
    <w:rsid w:val="002F367B"/>
    <w:rsid w:val="002F3743"/>
    <w:rsid w:val="0030307F"/>
    <w:rsid w:val="0030382E"/>
    <w:rsid w:val="00303A33"/>
    <w:rsid w:val="00304EAB"/>
    <w:rsid w:val="0030549F"/>
    <w:rsid w:val="0030696B"/>
    <w:rsid w:val="00306C21"/>
    <w:rsid w:val="00306F58"/>
    <w:rsid w:val="00307FA4"/>
    <w:rsid w:val="003102F2"/>
    <w:rsid w:val="00310959"/>
    <w:rsid w:val="00310E1D"/>
    <w:rsid w:val="0031106F"/>
    <w:rsid w:val="0031210B"/>
    <w:rsid w:val="003147B5"/>
    <w:rsid w:val="00316364"/>
    <w:rsid w:val="00321880"/>
    <w:rsid w:val="00326BDE"/>
    <w:rsid w:val="003309E0"/>
    <w:rsid w:val="00331B5A"/>
    <w:rsid w:val="00332FB4"/>
    <w:rsid w:val="00333D07"/>
    <w:rsid w:val="00334713"/>
    <w:rsid w:val="003379BD"/>
    <w:rsid w:val="00343CF7"/>
    <w:rsid w:val="003447DF"/>
    <w:rsid w:val="003511FD"/>
    <w:rsid w:val="00352588"/>
    <w:rsid w:val="0035330F"/>
    <w:rsid w:val="0035333A"/>
    <w:rsid w:val="00354EC2"/>
    <w:rsid w:val="003555B2"/>
    <w:rsid w:val="00355947"/>
    <w:rsid w:val="00356444"/>
    <w:rsid w:val="003579CF"/>
    <w:rsid w:val="0036066E"/>
    <w:rsid w:val="00360968"/>
    <w:rsid w:val="0036520C"/>
    <w:rsid w:val="003658FC"/>
    <w:rsid w:val="00365A05"/>
    <w:rsid w:val="00367277"/>
    <w:rsid w:val="00367B15"/>
    <w:rsid w:val="00374F40"/>
    <w:rsid w:val="003762DE"/>
    <w:rsid w:val="00385664"/>
    <w:rsid w:val="00386A3B"/>
    <w:rsid w:val="00387B2A"/>
    <w:rsid w:val="00390759"/>
    <w:rsid w:val="0039097F"/>
    <w:rsid w:val="00390E95"/>
    <w:rsid w:val="00392A90"/>
    <w:rsid w:val="00395EAF"/>
    <w:rsid w:val="00395FA8"/>
    <w:rsid w:val="00396947"/>
    <w:rsid w:val="003A3C56"/>
    <w:rsid w:val="003A5A2B"/>
    <w:rsid w:val="003A7AA3"/>
    <w:rsid w:val="003B027E"/>
    <w:rsid w:val="003B130A"/>
    <w:rsid w:val="003B2C6B"/>
    <w:rsid w:val="003B3564"/>
    <w:rsid w:val="003B3656"/>
    <w:rsid w:val="003B5188"/>
    <w:rsid w:val="003B6E9D"/>
    <w:rsid w:val="003C3770"/>
    <w:rsid w:val="003C3D41"/>
    <w:rsid w:val="003C53A9"/>
    <w:rsid w:val="003D0F2B"/>
    <w:rsid w:val="003D2961"/>
    <w:rsid w:val="003D690F"/>
    <w:rsid w:val="003D6E12"/>
    <w:rsid w:val="003D6F30"/>
    <w:rsid w:val="003D7587"/>
    <w:rsid w:val="003D7E73"/>
    <w:rsid w:val="003E428A"/>
    <w:rsid w:val="003F2986"/>
    <w:rsid w:val="003F317C"/>
    <w:rsid w:val="003F4496"/>
    <w:rsid w:val="003F4DDE"/>
    <w:rsid w:val="003F7E64"/>
    <w:rsid w:val="004033E1"/>
    <w:rsid w:val="00405434"/>
    <w:rsid w:val="0040551E"/>
    <w:rsid w:val="004062D1"/>
    <w:rsid w:val="0040793A"/>
    <w:rsid w:val="004100CA"/>
    <w:rsid w:val="00413C7A"/>
    <w:rsid w:val="00416654"/>
    <w:rsid w:val="004203E7"/>
    <w:rsid w:val="004206B0"/>
    <w:rsid w:val="004226CA"/>
    <w:rsid w:val="0042482E"/>
    <w:rsid w:val="0042539C"/>
    <w:rsid w:val="00430D1C"/>
    <w:rsid w:val="00432121"/>
    <w:rsid w:val="00436A0E"/>
    <w:rsid w:val="00436B30"/>
    <w:rsid w:val="004401EE"/>
    <w:rsid w:val="004408DB"/>
    <w:rsid w:val="00442476"/>
    <w:rsid w:val="00442919"/>
    <w:rsid w:val="0044410E"/>
    <w:rsid w:val="00444E33"/>
    <w:rsid w:val="00444E5F"/>
    <w:rsid w:val="00452407"/>
    <w:rsid w:val="004538D9"/>
    <w:rsid w:val="00455164"/>
    <w:rsid w:val="004574F6"/>
    <w:rsid w:val="0046035D"/>
    <w:rsid w:val="004606B7"/>
    <w:rsid w:val="00460724"/>
    <w:rsid w:val="00460E28"/>
    <w:rsid w:val="00460FDF"/>
    <w:rsid w:val="00462D7C"/>
    <w:rsid w:val="00465EC3"/>
    <w:rsid w:val="00467F37"/>
    <w:rsid w:val="00470E9F"/>
    <w:rsid w:val="00475049"/>
    <w:rsid w:val="0047534F"/>
    <w:rsid w:val="00475FA4"/>
    <w:rsid w:val="00481E01"/>
    <w:rsid w:val="00482A3F"/>
    <w:rsid w:val="00486C48"/>
    <w:rsid w:val="004870D9"/>
    <w:rsid w:val="004876B1"/>
    <w:rsid w:val="00491169"/>
    <w:rsid w:val="00491CDA"/>
    <w:rsid w:val="00491F5B"/>
    <w:rsid w:val="00493DBF"/>
    <w:rsid w:val="00494218"/>
    <w:rsid w:val="0049470C"/>
    <w:rsid w:val="004953BF"/>
    <w:rsid w:val="00496FCA"/>
    <w:rsid w:val="004977B4"/>
    <w:rsid w:val="004A0322"/>
    <w:rsid w:val="004A070A"/>
    <w:rsid w:val="004C0B13"/>
    <w:rsid w:val="004C45FD"/>
    <w:rsid w:val="004C4E3D"/>
    <w:rsid w:val="004C7F62"/>
    <w:rsid w:val="004D1617"/>
    <w:rsid w:val="004D3635"/>
    <w:rsid w:val="004D39BD"/>
    <w:rsid w:val="004D3F50"/>
    <w:rsid w:val="004D78DF"/>
    <w:rsid w:val="004E44B7"/>
    <w:rsid w:val="004E4583"/>
    <w:rsid w:val="004E608D"/>
    <w:rsid w:val="004E620D"/>
    <w:rsid w:val="004E790D"/>
    <w:rsid w:val="004F5E61"/>
    <w:rsid w:val="00501138"/>
    <w:rsid w:val="00501803"/>
    <w:rsid w:val="00502074"/>
    <w:rsid w:val="0050252C"/>
    <w:rsid w:val="005033C6"/>
    <w:rsid w:val="00503D1A"/>
    <w:rsid w:val="005040BA"/>
    <w:rsid w:val="005046EF"/>
    <w:rsid w:val="00505E24"/>
    <w:rsid w:val="0050785A"/>
    <w:rsid w:val="00507895"/>
    <w:rsid w:val="00511476"/>
    <w:rsid w:val="0051480D"/>
    <w:rsid w:val="00520148"/>
    <w:rsid w:val="00520214"/>
    <w:rsid w:val="005216FA"/>
    <w:rsid w:val="00523DB0"/>
    <w:rsid w:val="00532BF2"/>
    <w:rsid w:val="00533B9B"/>
    <w:rsid w:val="00536712"/>
    <w:rsid w:val="005367A1"/>
    <w:rsid w:val="005409CC"/>
    <w:rsid w:val="00541EE5"/>
    <w:rsid w:val="00543CF1"/>
    <w:rsid w:val="005444F3"/>
    <w:rsid w:val="00544981"/>
    <w:rsid w:val="00546BFF"/>
    <w:rsid w:val="00547A8A"/>
    <w:rsid w:val="00551B80"/>
    <w:rsid w:val="00551F06"/>
    <w:rsid w:val="00555529"/>
    <w:rsid w:val="005557EE"/>
    <w:rsid w:val="00555907"/>
    <w:rsid w:val="005608D6"/>
    <w:rsid w:val="005622B2"/>
    <w:rsid w:val="00563F4B"/>
    <w:rsid w:val="005646E0"/>
    <w:rsid w:val="00566CE2"/>
    <w:rsid w:val="00567020"/>
    <w:rsid w:val="00570DB4"/>
    <w:rsid w:val="00571262"/>
    <w:rsid w:val="00572574"/>
    <w:rsid w:val="005725FE"/>
    <w:rsid w:val="00572723"/>
    <w:rsid w:val="0057332A"/>
    <w:rsid w:val="005754CD"/>
    <w:rsid w:val="00575C3C"/>
    <w:rsid w:val="00575CBE"/>
    <w:rsid w:val="00582ADA"/>
    <w:rsid w:val="00585533"/>
    <w:rsid w:val="00585D7E"/>
    <w:rsid w:val="00590EB6"/>
    <w:rsid w:val="00590FBA"/>
    <w:rsid w:val="005A10EC"/>
    <w:rsid w:val="005A15DF"/>
    <w:rsid w:val="005A16A0"/>
    <w:rsid w:val="005A22E5"/>
    <w:rsid w:val="005A2518"/>
    <w:rsid w:val="005A2F6D"/>
    <w:rsid w:val="005A4518"/>
    <w:rsid w:val="005A7461"/>
    <w:rsid w:val="005B0B12"/>
    <w:rsid w:val="005B330C"/>
    <w:rsid w:val="005B5641"/>
    <w:rsid w:val="005B783A"/>
    <w:rsid w:val="005B7AE6"/>
    <w:rsid w:val="005C1A29"/>
    <w:rsid w:val="005C439B"/>
    <w:rsid w:val="005C50F9"/>
    <w:rsid w:val="005C538A"/>
    <w:rsid w:val="005C5566"/>
    <w:rsid w:val="005C6961"/>
    <w:rsid w:val="005C6CE8"/>
    <w:rsid w:val="005D02D9"/>
    <w:rsid w:val="005D3541"/>
    <w:rsid w:val="005D426A"/>
    <w:rsid w:val="005D79BB"/>
    <w:rsid w:val="005E06A2"/>
    <w:rsid w:val="005E5202"/>
    <w:rsid w:val="005E74F1"/>
    <w:rsid w:val="005F39F5"/>
    <w:rsid w:val="005F3C5A"/>
    <w:rsid w:val="005F4AB3"/>
    <w:rsid w:val="005F5B7F"/>
    <w:rsid w:val="005F7EEE"/>
    <w:rsid w:val="00600D0F"/>
    <w:rsid w:val="00601B87"/>
    <w:rsid w:val="00601C14"/>
    <w:rsid w:val="00601E0A"/>
    <w:rsid w:val="00606987"/>
    <w:rsid w:val="00610742"/>
    <w:rsid w:val="0061264A"/>
    <w:rsid w:val="006144B0"/>
    <w:rsid w:val="0062266D"/>
    <w:rsid w:val="006236F8"/>
    <w:rsid w:val="00626CC6"/>
    <w:rsid w:val="00627791"/>
    <w:rsid w:val="00627C65"/>
    <w:rsid w:val="00631E6A"/>
    <w:rsid w:val="006336D8"/>
    <w:rsid w:val="00633784"/>
    <w:rsid w:val="0063384E"/>
    <w:rsid w:val="0063403B"/>
    <w:rsid w:val="00641765"/>
    <w:rsid w:val="00641997"/>
    <w:rsid w:val="006439CB"/>
    <w:rsid w:val="00645F1B"/>
    <w:rsid w:val="00646088"/>
    <w:rsid w:val="006506AD"/>
    <w:rsid w:val="00656A64"/>
    <w:rsid w:val="0066017A"/>
    <w:rsid w:val="00662A5C"/>
    <w:rsid w:val="00664B18"/>
    <w:rsid w:val="00671CC4"/>
    <w:rsid w:val="00672A82"/>
    <w:rsid w:val="00674AAC"/>
    <w:rsid w:val="0067515A"/>
    <w:rsid w:val="00675BDA"/>
    <w:rsid w:val="006762E7"/>
    <w:rsid w:val="00682865"/>
    <w:rsid w:val="00684E57"/>
    <w:rsid w:val="00685E01"/>
    <w:rsid w:val="00685E0A"/>
    <w:rsid w:val="006861BD"/>
    <w:rsid w:val="00697971"/>
    <w:rsid w:val="006A1079"/>
    <w:rsid w:val="006A2741"/>
    <w:rsid w:val="006A2B0B"/>
    <w:rsid w:val="006B0C8B"/>
    <w:rsid w:val="006B1AAB"/>
    <w:rsid w:val="006B7100"/>
    <w:rsid w:val="006B7727"/>
    <w:rsid w:val="006C0267"/>
    <w:rsid w:val="006C03C6"/>
    <w:rsid w:val="006C1F09"/>
    <w:rsid w:val="006C2F08"/>
    <w:rsid w:val="006C3B53"/>
    <w:rsid w:val="006C4117"/>
    <w:rsid w:val="006C48BA"/>
    <w:rsid w:val="006C65B2"/>
    <w:rsid w:val="006D0171"/>
    <w:rsid w:val="006D0DEB"/>
    <w:rsid w:val="006D292F"/>
    <w:rsid w:val="006D3770"/>
    <w:rsid w:val="006D37BB"/>
    <w:rsid w:val="006D556A"/>
    <w:rsid w:val="006D6B5D"/>
    <w:rsid w:val="006D7DF1"/>
    <w:rsid w:val="006E1671"/>
    <w:rsid w:val="006E168D"/>
    <w:rsid w:val="006E39BB"/>
    <w:rsid w:val="006E63C1"/>
    <w:rsid w:val="006F254D"/>
    <w:rsid w:val="006F3AC1"/>
    <w:rsid w:val="006F52BE"/>
    <w:rsid w:val="006F7C13"/>
    <w:rsid w:val="006F7EA6"/>
    <w:rsid w:val="007013AC"/>
    <w:rsid w:val="007013FD"/>
    <w:rsid w:val="0071035A"/>
    <w:rsid w:val="007144C5"/>
    <w:rsid w:val="00714983"/>
    <w:rsid w:val="00715256"/>
    <w:rsid w:val="00715CF7"/>
    <w:rsid w:val="00715D5F"/>
    <w:rsid w:val="0071683C"/>
    <w:rsid w:val="00724C9C"/>
    <w:rsid w:val="0072680D"/>
    <w:rsid w:val="00727FFA"/>
    <w:rsid w:val="0073225F"/>
    <w:rsid w:val="00732D4B"/>
    <w:rsid w:val="00734F7C"/>
    <w:rsid w:val="007358B6"/>
    <w:rsid w:val="0073679F"/>
    <w:rsid w:val="00736AB6"/>
    <w:rsid w:val="0074011D"/>
    <w:rsid w:val="00740CA8"/>
    <w:rsid w:val="007463CF"/>
    <w:rsid w:val="0074782C"/>
    <w:rsid w:val="00747A96"/>
    <w:rsid w:val="00751094"/>
    <w:rsid w:val="007535F4"/>
    <w:rsid w:val="00753CC4"/>
    <w:rsid w:val="00760AE9"/>
    <w:rsid w:val="00762909"/>
    <w:rsid w:val="00762C7A"/>
    <w:rsid w:val="0076524B"/>
    <w:rsid w:val="00765A58"/>
    <w:rsid w:val="00766B6B"/>
    <w:rsid w:val="0076745D"/>
    <w:rsid w:val="00770539"/>
    <w:rsid w:val="007712F2"/>
    <w:rsid w:val="0077148B"/>
    <w:rsid w:val="00771C99"/>
    <w:rsid w:val="00772F79"/>
    <w:rsid w:val="00773407"/>
    <w:rsid w:val="00775F88"/>
    <w:rsid w:val="00782570"/>
    <w:rsid w:val="007830F8"/>
    <w:rsid w:val="007831AB"/>
    <w:rsid w:val="00785760"/>
    <w:rsid w:val="00787FD4"/>
    <w:rsid w:val="0079217B"/>
    <w:rsid w:val="00792AC6"/>
    <w:rsid w:val="00793792"/>
    <w:rsid w:val="00793CD1"/>
    <w:rsid w:val="00797407"/>
    <w:rsid w:val="007A65C2"/>
    <w:rsid w:val="007B0727"/>
    <w:rsid w:val="007B370A"/>
    <w:rsid w:val="007B52A7"/>
    <w:rsid w:val="007B70CC"/>
    <w:rsid w:val="007C045C"/>
    <w:rsid w:val="007C2219"/>
    <w:rsid w:val="007C2CE0"/>
    <w:rsid w:val="007C3ADE"/>
    <w:rsid w:val="007C40F7"/>
    <w:rsid w:val="007C4F52"/>
    <w:rsid w:val="007C7C87"/>
    <w:rsid w:val="007D0FC4"/>
    <w:rsid w:val="007D60A7"/>
    <w:rsid w:val="007E0F26"/>
    <w:rsid w:val="007E20FA"/>
    <w:rsid w:val="007E492F"/>
    <w:rsid w:val="007F0229"/>
    <w:rsid w:val="007F115A"/>
    <w:rsid w:val="007F2DCC"/>
    <w:rsid w:val="007F312F"/>
    <w:rsid w:val="007F362A"/>
    <w:rsid w:val="007F4A74"/>
    <w:rsid w:val="007F6439"/>
    <w:rsid w:val="007F7742"/>
    <w:rsid w:val="0080174B"/>
    <w:rsid w:val="008019C7"/>
    <w:rsid w:val="00803590"/>
    <w:rsid w:val="00803A11"/>
    <w:rsid w:val="00804D96"/>
    <w:rsid w:val="00805137"/>
    <w:rsid w:val="00811190"/>
    <w:rsid w:val="00811D5E"/>
    <w:rsid w:val="0081356D"/>
    <w:rsid w:val="00813802"/>
    <w:rsid w:val="00814BEB"/>
    <w:rsid w:val="00816AA5"/>
    <w:rsid w:val="0081754C"/>
    <w:rsid w:val="00820A37"/>
    <w:rsid w:val="008216A9"/>
    <w:rsid w:val="0082318B"/>
    <w:rsid w:val="00823AE9"/>
    <w:rsid w:val="0083067D"/>
    <w:rsid w:val="00832005"/>
    <w:rsid w:val="00832275"/>
    <w:rsid w:val="0083523B"/>
    <w:rsid w:val="00835434"/>
    <w:rsid w:val="0083562D"/>
    <w:rsid w:val="0084050E"/>
    <w:rsid w:val="008405F6"/>
    <w:rsid w:val="00842A7D"/>
    <w:rsid w:val="008436EA"/>
    <w:rsid w:val="00844B06"/>
    <w:rsid w:val="00846934"/>
    <w:rsid w:val="008519E2"/>
    <w:rsid w:val="008539F6"/>
    <w:rsid w:val="00853A7E"/>
    <w:rsid w:val="00856D37"/>
    <w:rsid w:val="00857DDB"/>
    <w:rsid w:val="00864B0E"/>
    <w:rsid w:val="00865AED"/>
    <w:rsid w:val="0086602F"/>
    <w:rsid w:val="0086785E"/>
    <w:rsid w:val="0087164D"/>
    <w:rsid w:val="00871C78"/>
    <w:rsid w:val="008729BD"/>
    <w:rsid w:val="00872D43"/>
    <w:rsid w:val="00873C82"/>
    <w:rsid w:val="00875A6F"/>
    <w:rsid w:val="00876268"/>
    <w:rsid w:val="00877AAB"/>
    <w:rsid w:val="00882B25"/>
    <w:rsid w:val="00883080"/>
    <w:rsid w:val="00890B0A"/>
    <w:rsid w:val="00890D54"/>
    <w:rsid w:val="0089264D"/>
    <w:rsid w:val="008941F4"/>
    <w:rsid w:val="0089780F"/>
    <w:rsid w:val="00897974"/>
    <w:rsid w:val="008A0807"/>
    <w:rsid w:val="008A33D8"/>
    <w:rsid w:val="008A3B46"/>
    <w:rsid w:val="008B1C7F"/>
    <w:rsid w:val="008B1EB2"/>
    <w:rsid w:val="008B2ACD"/>
    <w:rsid w:val="008B3C19"/>
    <w:rsid w:val="008B592B"/>
    <w:rsid w:val="008C1D87"/>
    <w:rsid w:val="008C52A8"/>
    <w:rsid w:val="008C5BA2"/>
    <w:rsid w:val="008C60E6"/>
    <w:rsid w:val="008C63DF"/>
    <w:rsid w:val="008D2633"/>
    <w:rsid w:val="008D2675"/>
    <w:rsid w:val="008D31D7"/>
    <w:rsid w:val="008D4E6D"/>
    <w:rsid w:val="008D64C9"/>
    <w:rsid w:val="008D6BE8"/>
    <w:rsid w:val="008D7D69"/>
    <w:rsid w:val="008D7DD7"/>
    <w:rsid w:val="008E2162"/>
    <w:rsid w:val="008E295D"/>
    <w:rsid w:val="008E41DE"/>
    <w:rsid w:val="008E6638"/>
    <w:rsid w:val="008F0278"/>
    <w:rsid w:val="008F3B0F"/>
    <w:rsid w:val="008F5844"/>
    <w:rsid w:val="008F783B"/>
    <w:rsid w:val="00900EF8"/>
    <w:rsid w:val="00901677"/>
    <w:rsid w:val="00901FF8"/>
    <w:rsid w:val="00905995"/>
    <w:rsid w:val="00905A8A"/>
    <w:rsid w:val="00910082"/>
    <w:rsid w:val="00910B4B"/>
    <w:rsid w:val="00911025"/>
    <w:rsid w:val="0091512C"/>
    <w:rsid w:val="0091621D"/>
    <w:rsid w:val="00916B53"/>
    <w:rsid w:val="009212C4"/>
    <w:rsid w:val="00922BAC"/>
    <w:rsid w:val="0092696D"/>
    <w:rsid w:val="0093030F"/>
    <w:rsid w:val="00933A77"/>
    <w:rsid w:val="0093523F"/>
    <w:rsid w:val="00937768"/>
    <w:rsid w:val="009419E4"/>
    <w:rsid w:val="00942AFF"/>
    <w:rsid w:val="00944116"/>
    <w:rsid w:val="009517C9"/>
    <w:rsid w:val="00953168"/>
    <w:rsid w:val="00954388"/>
    <w:rsid w:val="0095617B"/>
    <w:rsid w:val="009617DA"/>
    <w:rsid w:val="009659BB"/>
    <w:rsid w:val="0096632E"/>
    <w:rsid w:val="00966BE7"/>
    <w:rsid w:val="00974BFC"/>
    <w:rsid w:val="009757BC"/>
    <w:rsid w:val="00980404"/>
    <w:rsid w:val="00981DB8"/>
    <w:rsid w:val="00983220"/>
    <w:rsid w:val="00986009"/>
    <w:rsid w:val="0098642A"/>
    <w:rsid w:val="009878E8"/>
    <w:rsid w:val="009907DB"/>
    <w:rsid w:val="0099453F"/>
    <w:rsid w:val="00995BF3"/>
    <w:rsid w:val="00996DBA"/>
    <w:rsid w:val="009A2267"/>
    <w:rsid w:val="009A3242"/>
    <w:rsid w:val="009A3CAB"/>
    <w:rsid w:val="009A6EC5"/>
    <w:rsid w:val="009A6F71"/>
    <w:rsid w:val="009A7F3A"/>
    <w:rsid w:val="009B4793"/>
    <w:rsid w:val="009B5DF8"/>
    <w:rsid w:val="009C0900"/>
    <w:rsid w:val="009C222B"/>
    <w:rsid w:val="009C3626"/>
    <w:rsid w:val="009C3EC5"/>
    <w:rsid w:val="009C61EE"/>
    <w:rsid w:val="009C7898"/>
    <w:rsid w:val="009D1860"/>
    <w:rsid w:val="009D212E"/>
    <w:rsid w:val="009D375B"/>
    <w:rsid w:val="009D3FDF"/>
    <w:rsid w:val="009D4761"/>
    <w:rsid w:val="009D4976"/>
    <w:rsid w:val="009D5A29"/>
    <w:rsid w:val="009D710B"/>
    <w:rsid w:val="009D7C94"/>
    <w:rsid w:val="009E4A7E"/>
    <w:rsid w:val="009E4B6B"/>
    <w:rsid w:val="009E58D6"/>
    <w:rsid w:val="009E699E"/>
    <w:rsid w:val="009E7C63"/>
    <w:rsid w:val="009F03AD"/>
    <w:rsid w:val="009F1037"/>
    <w:rsid w:val="009F2480"/>
    <w:rsid w:val="009F27D2"/>
    <w:rsid w:val="009F36A6"/>
    <w:rsid w:val="009F533D"/>
    <w:rsid w:val="00A03DDD"/>
    <w:rsid w:val="00A0425A"/>
    <w:rsid w:val="00A1157E"/>
    <w:rsid w:val="00A12F12"/>
    <w:rsid w:val="00A14736"/>
    <w:rsid w:val="00A16A7E"/>
    <w:rsid w:val="00A17D96"/>
    <w:rsid w:val="00A24A0F"/>
    <w:rsid w:val="00A25085"/>
    <w:rsid w:val="00A2722B"/>
    <w:rsid w:val="00A30840"/>
    <w:rsid w:val="00A35237"/>
    <w:rsid w:val="00A377DD"/>
    <w:rsid w:val="00A37BF0"/>
    <w:rsid w:val="00A37EF5"/>
    <w:rsid w:val="00A4408E"/>
    <w:rsid w:val="00A45408"/>
    <w:rsid w:val="00A45E63"/>
    <w:rsid w:val="00A50E5F"/>
    <w:rsid w:val="00A51D80"/>
    <w:rsid w:val="00A5398A"/>
    <w:rsid w:val="00A54203"/>
    <w:rsid w:val="00A5544F"/>
    <w:rsid w:val="00A55749"/>
    <w:rsid w:val="00A55C21"/>
    <w:rsid w:val="00A61051"/>
    <w:rsid w:val="00A61C67"/>
    <w:rsid w:val="00A637F1"/>
    <w:rsid w:val="00A65929"/>
    <w:rsid w:val="00A65A30"/>
    <w:rsid w:val="00A66F41"/>
    <w:rsid w:val="00A676F7"/>
    <w:rsid w:val="00A72330"/>
    <w:rsid w:val="00A73128"/>
    <w:rsid w:val="00A74536"/>
    <w:rsid w:val="00A74EC5"/>
    <w:rsid w:val="00A80DE4"/>
    <w:rsid w:val="00A827F4"/>
    <w:rsid w:val="00A83A2A"/>
    <w:rsid w:val="00A849CA"/>
    <w:rsid w:val="00A84F28"/>
    <w:rsid w:val="00A870B5"/>
    <w:rsid w:val="00A933AC"/>
    <w:rsid w:val="00A945C2"/>
    <w:rsid w:val="00A94C65"/>
    <w:rsid w:val="00A972B7"/>
    <w:rsid w:val="00A97E8B"/>
    <w:rsid w:val="00AA045B"/>
    <w:rsid w:val="00AA14B2"/>
    <w:rsid w:val="00AA328B"/>
    <w:rsid w:val="00AA3794"/>
    <w:rsid w:val="00AA3A70"/>
    <w:rsid w:val="00AC1227"/>
    <w:rsid w:val="00AC2990"/>
    <w:rsid w:val="00AC3E6F"/>
    <w:rsid w:val="00AC705C"/>
    <w:rsid w:val="00AD27D2"/>
    <w:rsid w:val="00AD429B"/>
    <w:rsid w:val="00AD4E5D"/>
    <w:rsid w:val="00AE1A52"/>
    <w:rsid w:val="00AE2288"/>
    <w:rsid w:val="00AE36F2"/>
    <w:rsid w:val="00AE5D39"/>
    <w:rsid w:val="00AF013E"/>
    <w:rsid w:val="00AF0F26"/>
    <w:rsid w:val="00AF0F5E"/>
    <w:rsid w:val="00AF11F0"/>
    <w:rsid w:val="00AF486F"/>
    <w:rsid w:val="00AF4A69"/>
    <w:rsid w:val="00AF6FED"/>
    <w:rsid w:val="00B02445"/>
    <w:rsid w:val="00B05AAC"/>
    <w:rsid w:val="00B11885"/>
    <w:rsid w:val="00B13BA4"/>
    <w:rsid w:val="00B14C95"/>
    <w:rsid w:val="00B226CE"/>
    <w:rsid w:val="00B24AC8"/>
    <w:rsid w:val="00B252D6"/>
    <w:rsid w:val="00B26CF8"/>
    <w:rsid w:val="00B33ED4"/>
    <w:rsid w:val="00B34F61"/>
    <w:rsid w:val="00B352D1"/>
    <w:rsid w:val="00B3531D"/>
    <w:rsid w:val="00B366FF"/>
    <w:rsid w:val="00B37150"/>
    <w:rsid w:val="00B37826"/>
    <w:rsid w:val="00B4001B"/>
    <w:rsid w:val="00B416CE"/>
    <w:rsid w:val="00B465D2"/>
    <w:rsid w:val="00B46FA4"/>
    <w:rsid w:val="00B5226B"/>
    <w:rsid w:val="00B56F06"/>
    <w:rsid w:val="00B57EBA"/>
    <w:rsid w:val="00B57FCB"/>
    <w:rsid w:val="00B606CD"/>
    <w:rsid w:val="00B63382"/>
    <w:rsid w:val="00B646FF"/>
    <w:rsid w:val="00B805B5"/>
    <w:rsid w:val="00B81FBA"/>
    <w:rsid w:val="00B82288"/>
    <w:rsid w:val="00B84656"/>
    <w:rsid w:val="00B85D0B"/>
    <w:rsid w:val="00B85D2E"/>
    <w:rsid w:val="00B86379"/>
    <w:rsid w:val="00B87167"/>
    <w:rsid w:val="00B929D0"/>
    <w:rsid w:val="00B95E50"/>
    <w:rsid w:val="00B95F1F"/>
    <w:rsid w:val="00BA1514"/>
    <w:rsid w:val="00BA20C1"/>
    <w:rsid w:val="00BA2379"/>
    <w:rsid w:val="00BA5064"/>
    <w:rsid w:val="00BB1901"/>
    <w:rsid w:val="00BB1906"/>
    <w:rsid w:val="00BB1B7B"/>
    <w:rsid w:val="00BB3FA4"/>
    <w:rsid w:val="00BB493C"/>
    <w:rsid w:val="00BB7AB0"/>
    <w:rsid w:val="00BC03A7"/>
    <w:rsid w:val="00BC2660"/>
    <w:rsid w:val="00BC46FE"/>
    <w:rsid w:val="00BC49D1"/>
    <w:rsid w:val="00BC510E"/>
    <w:rsid w:val="00BC5347"/>
    <w:rsid w:val="00BC64F5"/>
    <w:rsid w:val="00BC71BF"/>
    <w:rsid w:val="00BD0700"/>
    <w:rsid w:val="00BD1C7E"/>
    <w:rsid w:val="00BD5031"/>
    <w:rsid w:val="00BD6F62"/>
    <w:rsid w:val="00BD72DE"/>
    <w:rsid w:val="00BE0A53"/>
    <w:rsid w:val="00BE1410"/>
    <w:rsid w:val="00BE23A2"/>
    <w:rsid w:val="00BE4BE1"/>
    <w:rsid w:val="00BE59B4"/>
    <w:rsid w:val="00BE6273"/>
    <w:rsid w:val="00BE6C72"/>
    <w:rsid w:val="00BE71FE"/>
    <w:rsid w:val="00BF161C"/>
    <w:rsid w:val="00BF2E7D"/>
    <w:rsid w:val="00BF30A2"/>
    <w:rsid w:val="00BF3701"/>
    <w:rsid w:val="00BF6216"/>
    <w:rsid w:val="00BF65CF"/>
    <w:rsid w:val="00C04F4C"/>
    <w:rsid w:val="00C105BC"/>
    <w:rsid w:val="00C1193D"/>
    <w:rsid w:val="00C11B7C"/>
    <w:rsid w:val="00C1321A"/>
    <w:rsid w:val="00C13B0F"/>
    <w:rsid w:val="00C142A6"/>
    <w:rsid w:val="00C1512A"/>
    <w:rsid w:val="00C1556B"/>
    <w:rsid w:val="00C164EA"/>
    <w:rsid w:val="00C176DA"/>
    <w:rsid w:val="00C1793D"/>
    <w:rsid w:val="00C20518"/>
    <w:rsid w:val="00C20D4F"/>
    <w:rsid w:val="00C20F5C"/>
    <w:rsid w:val="00C21B70"/>
    <w:rsid w:val="00C2326D"/>
    <w:rsid w:val="00C23EB5"/>
    <w:rsid w:val="00C25003"/>
    <w:rsid w:val="00C260BC"/>
    <w:rsid w:val="00C27DD3"/>
    <w:rsid w:val="00C3670B"/>
    <w:rsid w:val="00C4009A"/>
    <w:rsid w:val="00C455C9"/>
    <w:rsid w:val="00C46BE8"/>
    <w:rsid w:val="00C50466"/>
    <w:rsid w:val="00C505CE"/>
    <w:rsid w:val="00C50954"/>
    <w:rsid w:val="00C50C49"/>
    <w:rsid w:val="00C523A8"/>
    <w:rsid w:val="00C53296"/>
    <w:rsid w:val="00C54C2B"/>
    <w:rsid w:val="00C55529"/>
    <w:rsid w:val="00C55851"/>
    <w:rsid w:val="00C561A3"/>
    <w:rsid w:val="00C60813"/>
    <w:rsid w:val="00C61144"/>
    <w:rsid w:val="00C613E7"/>
    <w:rsid w:val="00C6191B"/>
    <w:rsid w:val="00C62054"/>
    <w:rsid w:val="00C65CB2"/>
    <w:rsid w:val="00C671BB"/>
    <w:rsid w:val="00C67D03"/>
    <w:rsid w:val="00C67D86"/>
    <w:rsid w:val="00C70F21"/>
    <w:rsid w:val="00C71DDB"/>
    <w:rsid w:val="00C72046"/>
    <w:rsid w:val="00C7505F"/>
    <w:rsid w:val="00C75BC2"/>
    <w:rsid w:val="00C802E9"/>
    <w:rsid w:val="00C816B1"/>
    <w:rsid w:val="00C81E81"/>
    <w:rsid w:val="00C82804"/>
    <w:rsid w:val="00C82BB9"/>
    <w:rsid w:val="00C83410"/>
    <w:rsid w:val="00C86003"/>
    <w:rsid w:val="00C87CAD"/>
    <w:rsid w:val="00C9016D"/>
    <w:rsid w:val="00C9214B"/>
    <w:rsid w:val="00C957DE"/>
    <w:rsid w:val="00C9642D"/>
    <w:rsid w:val="00C97A3D"/>
    <w:rsid w:val="00CA22AD"/>
    <w:rsid w:val="00CA25A2"/>
    <w:rsid w:val="00CA350F"/>
    <w:rsid w:val="00CB1A20"/>
    <w:rsid w:val="00CB397E"/>
    <w:rsid w:val="00CB6388"/>
    <w:rsid w:val="00CB737E"/>
    <w:rsid w:val="00CC03CC"/>
    <w:rsid w:val="00CC0836"/>
    <w:rsid w:val="00CC3E9B"/>
    <w:rsid w:val="00CC5DDA"/>
    <w:rsid w:val="00CC6112"/>
    <w:rsid w:val="00CC756B"/>
    <w:rsid w:val="00CD047D"/>
    <w:rsid w:val="00CD33E9"/>
    <w:rsid w:val="00CD4BDD"/>
    <w:rsid w:val="00CE38CF"/>
    <w:rsid w:val="00CE4072"/>
    <w:rsid w:val="00CE5D1A"/>
    <w:rsid w:val="00CE6236"/>
    <w:rsid w:val="00CE70F4"/>
    <w:rsid w:val="00CE71D7"/>
    <w:rsid w:val="00CE73A2"/>
    <w:rsid w:val="00CF1F4A"/>
    <w:rsid w:val="00CF3382"/>
    <w:rsid w:val="00CF4509"/>
    <w:rsid w:val="00CF46C1"/>
    <w:rsid w:val="00CF66A8"/>
    <w:rsid w:val="00D0110C"/>
    <w:rsid w:val="00D0226B"/>
    <w:rsid w:val="00D118C9"/>
    <w:rsid w:val="00D12DCC"/>
    <w:rsid w:val="00D1415E"/>
    <w:rsid w:val="00D16CD7"/>
    <w:rsid w:val="00D20ED5"/>
    <w:rsid w:val="00D229B4"/>
    <w:rsid w:val="00D22A01"/>
    <w:rsid w:val="00D236EE"/>
    <w:rsid w:val="00D255A0"/>
    <w:rsid w:val="00D25795"/>
    <w:rsid w:val="00D25C9D"/>
    <w:rsid w:val="00D27682"/>
    <w:rsid w:val="00D278A4"/>
    <w:rsid w:val="00D411E9"/>
    <w:rsid w:val="00D42625"/>
    <w:rsid w:val="00D4269B"/>
    <w:rsid w:val="00D435A8"/>
    <w:rsid w:val="00D44450"/>
    <w:rsid w:val="00D44B08"/>
    <w:rsid w:val="00D5288E"/>
    <w:rsid w:val="00D54440"/>
    <w:rsid w:val="00D54982"/>
    <w:rsid w:val="00D62AF9"/>
    <w:rsid w:val="00D659B9"/>
    <w:rsid w:val="00D65DA7"/>
    <w:rsid w:val="00D70817"/>
    <w:rsid w:val="00D7743B"/>
    <w:rsid w:val="00D7783D"/>
    <w:rsid w:val="00D83516"/>
    <w:rsid w:val="00D8536E"/>
    <w:rsid w:val="00D87458"/>
    <w:rsid w:val="00D959D8"/>
    <w:rsid w:val="00D9743B"/>
    <w:rsid w:val="00D97892"/>
    <w:rsid w:val="00DA05D6"/>
    <w:rsid w:val="00DA1EB5"/>
    <w:rsid w:val="00DA200B"/>
    <w:rsid w:val="00DA3609"/>
    <w:rsid w:val="00DA407F"/>
    <w:rsid w:val="00DA521C"/>
    <w:rsid w:val="00DA6380"/>
    <w:rsid w:val="00DA79C1"/>
    <w:rsid w:val="00DB11D0"/>
    <w:rsid w:val="00DB62C0"/>
    <w:rsid w:val="00DB69BA"/>
    <w:rsid w:val="00DC2641"/>
    <w:rsid w:val="00DC3142"/>
    <w:rsid w:val="00DC3A04"/>
    <w:rsid w:val="00DC4839"/>
    <w:rsid w:val="00DC4B4E"/>
    <w:rsid w:val="00DC716A"/>
    <w:rsid w:val="00DD0750"/>
    <w:rsid w:val="00DD0DB5"/>
    <w:rsid w:val="00DD0FB1"/>
    <w:rsid w:val="00DD31EA"/>
    <w:rsid w:val="00DD406E"/>
    <w:rsid w:val="00DD5259"/>
    <w:rsid w:val="00DD7115"/>
    <w:rsid w:val="00DE14C5"/>
    <w:rsid w:val="00DE1C0A"/>
    <w:rsid w:val="00DE2B4E"/>
    <w:rsid w:val="00DE453F"/>
    <w:rsid w:val="00DE64AB"/>
    <w:rsid w:val="00DF35FC"/>
    <w:rsid w:val="00DF384F"/>
    <w:rsid w:val="00DF47A6"/>
    <w:rsid w:val="00DF4869"/>
    <w:rsid w:val="00DF4C74"/>
    <w:rsid w:val="00E0293C"/>
    <w:rsid w:val="00E02D4E"/>
    <w:rsid w:val="00E036F7"/>
    <w:rsid w:val="00E04EC1"/>
    <w:rsid w:val="00E0534C"/>
    <w:rsid w:val="00E0617C"/>
    <w:rsid w:val="00E06B0F"/>
    <w:rsid w:val="00E070BC"/>
    <w:rsid w:val="00E10E1E"/>
    <w:rsid w:val="00E113FC"/>
    <w:rsid w:val="00E11653"/>
    <w:rsid w:val="00E11F4A"/>
    <w:rsid w:val="00E12690"/>
    <w:rsid w:val="00E15878"/>
    <w:rsid w:val="00E167C8"/>
    <w:rsid w:val="00E17564"/>
    <w:rsid w:val="00E20396"/>
    <w:rsid w:val="00E2045F"/>
    <w:rsid w:val="00E21F97"/>
    <w:rsid w:val="00E228FC"/>
    <w:rsid w:val="00E24A49"/>
    <w:rsid w:val="00E3099E"/>
    <w:rsid w:val="00E330E0"/>
    <w:rsid w:val="00E33883"/>
    <w:rsid w:val="00E34468"/>
    <w:rsid w:val="00E35E44"/>
    <w:rsid w:val="00E360E6"/>
    <w:rsid w:val="00E440D2"/>
    <w:rsid w:val="00E447FF"/>
    <w:rsid w:val="00E44F4E"/>
    <w:rsid w:val="00E46F6A"/>
    <w:rsid w:val="00E5105C"/>
    <w:rsid w:val="00E51902"/>
    <w:rsid w:val="00E5388E"/>
    <w:rsid w:val="00E54486"/>
    <w:rsid w:val="00E54A9E"/>
    <w:rsid w:val="00E559DA"/>
    <w:rsid w:val="00E6056D"/>
    <w:rsid w:val="00E63401"/>
    <w:rsid w:val="00E65F3D"/>
    <w:rsid w:val="00E7336F"/>
    <w:rsid w:val="00E737BF"/>
    <w:rsid w:val="00E73D62"/>
    <w:rsid w:val="00E75382"/>
    <w:rsid w:val="00E805A0"/>
    <w:rsid w:val="00E813CD"/>
    <w:rsid w:val="00E81946"/>
    <w:rsid w:val="00E822EA"/>
    <w:rsid w:val="00E8507F"/>
    <w:rsid w:val="00E85F2A"/>
    <w:rsid w:val="00E86F13"/>
    <w:rsid w:val="00E86FD4"/>
    <w:rsid w:val="00E90F4A"/>
    <w:rsid w:val="00E9125F"/>
    <w:rsid w:val="00E929B9"/>
    <w:rsid w:val="00E946A7"/>
    <w:rsid w:val="00E9701B"/>
    <w:rsid w:val="00EA123C"/>
    <w:rsid w:val="00EA1AFD"/>
    <w:rsid w:val="00EA249B"/>
    <w:rsid w:val="00EB0D91"/>
    <w:rsid w:val="00EB2A87"/>
    <w:rsid w:val="00EB2BFB"/>
    <w:rsid w:val="00EB2DF1"/>
    <w:rsid w:val="00EB5F61"/>
    <w:rsid w:val="00EB6394"/>
    <w:rsid w:val="00EC1152"/>
    <w:rsid w:val="00EC203A"/>
    <w:rsid w:val="00EC57FB"/>
    <w:rsid w:val="00EC7184"/>
    <w:rsid w:val="00ED3271"/>
    <w:rsid w:val="00ED3C51"/>
    <w:rsid w:val="00ED47D4"/>
    <w:rsid w:val="00ED4CF5"/>
    <w:rsid w:val="00ED524A"/>
    <w:rsid w:val="00ED5F33"/>
    <w:rsid w:val="00ED65F3"/>
    <w:rsid w:val="00ED6DBE"/>
    <w:rsid w:val="00EE433F"/>
    <w:rsid w:val="00EE5CCA"/>
    <w:rsid w:val="00EE6CF8"/>
    <w:rsid w:val="00EE77CE"/>
    <w:rsid w:val="00EE7DCA"/>
    <w:rsid w:val="00EF0D65"/>
    <w:rsid w:val="00EF43FB"/>
    <w:rsid w:val="00EF4A06"/>
    <w:rsid w:val="00EF5F11"/>
    <w:rsid w:val="00EF789C"/>
    <w:rsid w:val="00EF7961"/>
    <w:rsid w:val="00EF7F4B"/>
    <w:rsid w:val="00F019B0"/>
    <w:rsid w:val="00F06054"/>
    <w:rsid w:val="00F06FDD"/>
    <w:rsid w:val="00F100E7"/>
    <w:rsid w:val="00F1273A"/>
    <w:rsid w:val="00F1330F"/>
    <w:rsid w:val="00F1399A"/>
    <w:rsid w:val="00F15D35"/>
    <w:rsid w:val="00F1624C"/>
    <w:rsid w:val="00F163D9"/>
    <w:rsid w:val="00F16765"/>
    <w:rsid w:val="00F21588"/>
    <w:rsid w:val="00F22EB2"/>
    <w:rsid w:val="00F2317A"/>
    <w:rsid w:val="00F2473E"/>
    <w:rsid w:val="00F24A3B"/>
    <w:rsid w:val="00F25B04"/>
    <w:rsid w:val="00F31656"/>
    <w:rsid w:val="00F31C8F"/>
    <w:rsid w:val="00F31CA4"/>
    <w:rsid w:val="00F3423B"/>
    <w:rsid w:val="00F363BE"/>
    <w:rsid w:val="00F41289"/>
    <w:rsid w:val="00F43E47"/>
    <w:rsid w:val="00F4468F"/>
    <w:rsid w:val="00F54421"/>
    <w:rsid w:val="00F5532B"/>
    <w:rsid w:val="00F57E8D"/>
    <w:rsid w:val="00F6345D"/>
    <w:rsid w:val="00F66EFC"/>
    <w:rsid w:val="00F67DEC"/>
    <w:rsid w:val="00F71084"/>
    <w:rsid w:val="00F71D82"/>
    <w:rsid w:val="00F76BB1"/>
    <w:rsid w:val="00F77152"/>
    <w:rsid w:val="00F80689"/>
    <w:rsid w:val="00F85B88"/>
    <w:rsid w:val="00F9015D"/>
    <w:rsid w:val="00F92D66"/>
    <w:rsid w:val="00F95EA5"/>
    <w:rsid w:val="00F971E1"/>
    <w:rsid w:val="00F976AC"/>
    <w:rsid w:val="00FA6C38"/>
    <w:rsid w:val="00FB2474"/>
    <w:rsid w:val="00FB3D98"/>
    <w:rsid w:val="00FB44A1"/>
    <w:rsid w:val="00FC036D"/>
    <w:rsid w:val="00FC09BD"/>
    <w:rsid w:val="00FC2508"/>
    <w:rsid w:val="00FC4289"/>
    <w:rsid w:val="00FC5BEC"/>
    <w:rsid w:val="00FC6CB9"/>
    <w:rsid w:val="00FD0916"/>
    <w:rsid w:val="00FD1ACD"/>
    <w:rsid w:val="00FD4A07"/>
    <w:rsid w:val="00FE25AA"/>
    <w:rsid w:val="00FE5E4F"/>
    <w:rsid w:val="00FF2307"/>
    <w:rsid w:val="00FF3B73"/>
    <w:rsid w:val="00FF4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662FF1"/>
  <w15:docId w15:val="{7BA6286F-CA79-4F07-A874-2C3DE9F3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90F"/>
    <w:pPr>
      <w:ind w:left="720"/>
      <w:contextualSpacing/>
    </w:pPr>
  </w:style>
  <w:style w:type="paragraph" w:styleId="FootnoteText">
    <w:name w:val="footnote text"/>
    <w:basedOn w:val="Normal"/>
    <w:link w:val="FootnoteTextChar"/>
    <w:rsid w:val="009E699E"/>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9E699E"/>
    <w:rPr>
      <w:rFonts w:ascii="Times New Roman" w:eastAsia="Times New Roman" w:hAnsi="Times New Roman" w:cs="Times New Roman"/>
      <w:sz w:val="20"/>
      <w:szCs w:val="20"/>
    </w:rPr>
  </w:style>
  <w:style w:type="character" w:styleId="FootnoteReference">
    <w:name w:val="footnote reference"/>
    <w:rsid w:val="009E699E"/>
    <w:rPr>
      <w:vertAlign w:val="superscript"/>
    </w:rPr>
  </w:style>
  <w:style w:type="paragraph" w:styleId="Header">
    <w:name w:val="header"/>
    <w:basedOn w:val="Normal"/>
    <w:link w:val="HeaderChar"/>
    <w:uiPriority w:val="99"/>
    <w:unhideWhenUsed/>
    <w:rsid w:val="00FD4A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4A07"/>
    <w:rPr>
      <w:lang w:val="en-GB"/>
    </w:rPr>
  </w:style>
  <w:style w:type="paragraph" w:styleId="Footer">
    <w:name w:val="footer"/>
    <w:basedOn w:val="Normal"/>
    <w:link w:val="FooterChar"/>
    <w:uiPriority w:val="99"/>
    <w:unhideWhenUsed/>
    <w:rsid w:val="00FD4A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4A07"/>
    <w:rPr>
      <w:lang w:val="en-GB"/>
    </w:rPr>
  </w:style>
  <w:style w:type="paragraph" w:styleId="BalloonText">
    <w:name w:val="Balloon Text"/>
    <w:basedOn w:val="Normal"/>
    <w:link w:val="BalloonTextChar"/>
    <w:uiPriority w:val="99"/>
    <w:semiHidden/>
    <w:unhideWhenUsed/>
    <w:rsid w:val="00FD4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0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4D062223EAE2547A34DD26D69FD34D1" ma:contentTypeVersion="13" ma:contentTypeDescription="Kurkite naują dokumentą." ma:contentTypeScope="" ma:versionID="169382dde41150fe0f963ea59c722bea">
  <xsd:schema xmlns:xsd="http://www.w3.org/2001/XMLSchema" xmlns:xs="http://www.w3.org/2001/XMLSchema" xmlns:p="http://schemas.microsoft.com/office/2006/metadata/properties" xmlns:ns3="6f9fffcb-8baa-41df-a7a1-4fb11784dd08" xmlns:ns4="6c061080-a0f1-4942-9531-8ac6f80b211b" targetNamespace="http://schemas.microsoft.com/office/2006/metadata/properties" ma:root="true" ma:fieldsID="e7d9fee74340e5541cd6ce1cdd030d62" ns3:_="" ns4:_="">
    <xsd:import namespace="6f9fffcb-8baa-41df-a7a1-4fb11784dd08"/>
    <xsd:import namespace="6c061080-a0f1-4942-9531-8ac6f80b21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fffcb-8baa-41df-a7a1-4fb11784d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61080-a0f1-4942-9531-8ac6f80b211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61B68-55F7-4756-8FBA-2FB6BCD1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fffcb-8baa-41df-a7a1-4fb11784dd08"/>
    <ds:schemaRef ds:uri="6c061080-a0f1-4942-9531-8ac6f80b2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2EEF1-B03E-44E6-90C5-08A76A626E7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6c061080-a0f1-4942-9531-8ac6f80b211b"/>
    <ds:schemaRef ds:uri="6f9fffcb-8baa-41df-a7a1-4fb11784dd08"/>
    <ds:schemaRef ds:uri="http://www.w3.org/XML/1998/namespace"/>
    <ds:schemaRef ds:uri="http://purl.org/dc/dcmitype/"/>
  </ds:schemaRefs>
</ds:datastoreItem>
</file>

<file path=customXml/itemProps3.xml><?xml version="1.0" encoding="utf-8"?>
<ds:datastoreItem xmlns:ds="http://schemas.openxmlformats.org/officeDocument/2006/customXml" ds:itemID="{6BA63002-56C2-40B1-96A0-B9D36D3C4965}">
  <ds:schemaRefs>
    <ds:schemaRef ds:uri="http://schemas.openxmlformats.org/officeDocument/2006/bibliography"/>
  </ds:schemaRefs>
</ds:datastoreItem>
</file>

<file path=customXml/itemProps4.xml><?xml version="1.0" encoding="utf-8"?>
<ds:datastoreItem xmlns:ds="http://schemas.openxmlformats.org/officeDocument/2006/customXml" ds:itemID="{361F52B2-3EB6-47CE-A452-5CF3EC2DA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1540</Words>
  <Characters>879</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Alvyda</dc:creator>
  <cp:lastModifiedBy>Edita Sapagovienė</cp:lastModifiedBy>
  <cp:revision>2</cp:revision>
  <cp:lastPrinted>2021-05-26T07:40:00Z</cp:lastPrinted>
  <dcterms:created xsi:type="dcterms:W3CDTF">2021-05-26T07:42:00Z</dcterms:created>
  <dcterms:modified xsi:type="dcterms:W3CDTF">2021-05-26T07:42:00Z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0x01010064D062223EAE2547A34DD26D69FD34D1</vt:lpwstr>
  </property>
</Properties>
</file>