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FFCFC" w14:textId="77777777" w:rsidR="003E3B30" w:rsidRPr="00BD71A4" w:rsidRDefault="003E3B30" w:rsidP="003E3B30">
      <w:pPr>
        <w:tabs>
          <w:tab w:val="left" w:pos="6379"/>
          <w:tab w:val="left" w:pos="9638"/>
        </w:tabs>
        <w:ind w:left="426" w:right="-1" w:firstLine="425"/>
        <w:rPr>
          <w:rFonts w:ascii="Times New Roman" w:hAnsi="Times New Roman"/>
          <w:sz w:val="24"/>
          <w:szCs w:val="24"/>
          <w:lang w:val="lt-LT"/>
        </w:rPr>
      </w:pPr>
    </w:p>
    <w:p w14:paraId="7CA7F264" w14:textId="66FC316C" w:rsidR="003E3B30" w:rsidRPr="003E3B30" w:rsidRDefault="003E3B30" w:rsidP="003E3B30">
      <w:pPr>
        <w:pStyle w:val="Heading6"/>
        <w:tabs>
          <w:tab w:val="left" w:pos="9638"/>
        </w:tabs>
        <w:spacing w:line="240" w:lineRule="auto"/>
        <w:ind w:left="426" w:right="-1" w:firstLine="425"/>
        <w:rPr>
          <w:rFonts w:ascii="Times New Roman" w:hAnsi="Times New Roman"/>
          <w:sz w:val="24"/>
          <w:szCs w:val="24"/>
        </w:rPr>
      </w:pPr>
      <w:r w:rsidRPr="00BD71A4">
        <w:rPr>
          <w:rFonts w:ascii="Times New Roman" w:hAnsi="Times New Roman"/>
          <w:sz w:val="24"/>
          <w:szCs w:val="24"/>
        </w:rPr>
        <w:t xml:space="preserve">KLAIPĖDOS TERITORINĖS MUITINĖS </w:t>
      </w:r>
    </w:p>
    <w:p w14:paraId="0582F505" w14:textId="5DBE4223" w:rsidR="003E3B30" w:rsidRPr="00BD71A4" w:rsidRDefault="003E3B30" w:rsidP="003E3B30">
      <w:pPr>
        <w:pStyle w:val="Heading2"/>
        <w:tabs>
          <w:tab w:val="num" w:pos="426"/>
          <w:tab w:val="left" w:pos="1134"/>
          <w:tab w:val="left" w:pos="1276"/>
          <w:tab w:val="left" w:pos="9638"/>
        </w:tabs>
        <w:ind w:right="-1" w:firstLine="567"/>
        <w:rPr>
          <w:rFonts w:ascii="Times New Roman" w:hAnsi="Times New Roman"/>
          <w:bCs/>
          <w:szCs w:val="24"/>
          <w:lang w:val="lt-LT"/>
        </w:rPr>
      </w:pPr>
      <w:r>
        <w:rPr>
          <w:rFonts w:ascii="Times New Roman" w:hAnsi="Times New Roman"/>
          <w:szCs w:val="24"/>
        </w:rPr>
        <w:t>M</w:t>
      </w:r>
      <w:r w:rsidRPr="00880875">
        <w:rPr>
          <w:rFonts w:ascii="Times New Roman" w:hAnsi="Times New Roman"/>
          <w:szCs w:val="24"/>
        </w:rPr>
        <w:t xml:space="preserve">UITINĖS KONTROLĖS ORGANIZAVIMO SKYRIAUS </w:t>
      </w:r>
      <w:r w:rsidRPr="00880875">
        <w:rPr>
          <w:rFonts w:ascii="Times New Roman" w:hAnsi="Times New Roman"/>
          <w:szCs w:val="24"/>
          <w:lang w:val="lt-LT"/>
        </w:rPr>
        <w:t>UŽDAVINIAI IR</w:t>
      </w:r>
      <w:r w:rsidRPr="00BD71A4">
        <w:rPr>
          <w:rFonts w:ascii="Times New Roman" w:hAnsi="Times New Roman"/>
          <w:szCs w:val="24"/>
          <w:lang w:val="lt-LT"/>
        </w:rPr>
        <w:t xml:space="preserve"> </w:t>
      </w:r>
      <w:r w:rsidRPr="00BD71A4">
        <w:rPr>
          <w:rFonts w:ascii="Times New Roman" w:hAnsi="Times New Roman"/>
          <w:bCs/>
          <w:szCs w:val="24"/>
          <w:lang w:val="lt-LT"/>
        </w:rPr>
        <w:t>FUNKCIJOS</w:t>
      </w:r>
    </w:p>
    <w:p w14:paraId="0BFE6C21" w14:textId="77777777" w:rsidR="003E3B30" w:rsidRPr="005C63D0" w:rsidRDefault="003E3B30" w:rsidP="003E3B30">
      <w:pPr>
        <w:tabs>
          <w:tab w:val="left" w:pos="1134"/>
          <w:tab w:val="left" w:pos="1276"/>
          <w:tab w:val="left" w:pos="9638"/>
        </w:tabs>
        <w:ind w:right="-1" w:firstLine="567"/>
        <w:rPr>
          <w:rFonts w:ascii="Times New Roman" w:hAnsi="Times New Roman"/>
          <w:sz w:val="24"/>
          <w:szCs w:val="24"/>
          <w:lang w:val="lt-LT"/>
        </w:rPr>
      </w:pPr>
    </w:p>
    <w:p w14:paraId="3A86E104" w14:textId="62B65F51" w:rsidR="003E3B30" w:rsidRPr="005C63D0" w:rsidRDefault="003E3B30" w:rsidP="003E3B30">
      <w:pPr>
        <w:tabs>
          <w:tab w:val="left" w:pos="851"/>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1</w:t>
      </w:r>
      <w:r w:rsidRPr="005C63D0">
        <w:rPr>
          <w:rFonts w:ascii="Times New Roman" w:hAnsi="Times New Roman"/>
          <w:sz w:val="24"/>
          <w:szCs w:val="24"/>
          <w:lang w:val="lt-LT"/>
        </w:rPr>
        <w:t>.</w:t>
      </w:r>
      <w:r w:rsidRPr="005C63D0">
        <w:rPr>
          <w:rFonts w:ascii="Times New Roman" w:hAnsi="Times New Roman"/>
          <w:sz w:val="24"/>
          <w:szCs w:val="24"/>
          <w:lang w:val="lt-LT"/>
        </w:rPr>
        <w:tab/>
        <w:t xml:space="preserve">Muitinės kontrolės </w:t>
      </w:r>
      <w:r>
        <w:rPr>
          <w:rFonts w:ascii="Times New Roman" w:hAnsi="Times New Roman"/>
          <w:sz w:val="24"/>
          <w:szCs w:val="24"/>
          <w:lang w:val="lt-LT"/>
        </w:rPr>
        <w:t xml:space="preserve">organizavimo </w:t>
      </w:r>
      <w:r w:rsidRPr="005C63D0">
        <w:rPr>
          <w:rFonts w:ascii="Times New Roman" w:hAnsi="Times New Roman"/>
          <w:sz w:val="24"/>
          <w:szCs w:val="24"/>
          <w:lang w:val="lt-LT"/>
        </w:rPr>
        <w:t>skyriaus uždaviniai yra:</w:t>
      </w:r>
    </w:p>
    <w:p w14:paraId="637324AD" w14:textId="091FBFDD" w:rsidR="003E3B30" w:rsidRPr="005C63D0"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1</w:t>
      </w:r>
      <w:r w:rsidRPr="005C63D0">
        <w:rPr>
          <w:rFonts w:ascii="Times New Roman" w:hAnsi="Times New Roman"/>
          <w:sz w:val="24"/>
          <w:szCs w:val="24"/>
          <w:lang w:val="lt-LT"/>
        </w:rPr>
        <w:t>.1.</w:t>
      </w:r>
      <w:r w:rsidRPr="005C63D0">
        <w:rPr>
          <w:rFonts w:ascii="Times New Roman" w:hAnsi="Times New Roman"/>
          <w:sz w:val="24"/>
          <w:szCs w:val="24"/>
          <w:lang w:val="lt-LT"/>
        </w:rPr>
        <w:tab/>
        <w:t xml:space="preserve">pagal skyriaus kompetenciją organizuoti muitinės postuose </w:t>
      </w:r>
      <w:r>
        <w:rPr>
          <w:rFonts w:ascii="Times New Roman" w:hAnsi="Times New Roman"/>
          <w:sz w:val="24"/>
          <w:szCs w:val="24"/>
          <w:lang w:val="lt-LT"/>
        </w:rPr>
        <w:t xml:space="preserve">(išskyrus Mobiliųjų grupių postą) </w:t>
      </w:r>
      <w:r w:rsidRPr="005C63D0">
        <w:rPr>
          <w:rFonts w:ascii="Times New Roman" w:hAnsi="Times New Roman"/>
          <w:sz w:val="24"/>
          <w:szCs w:val="24"/>
          <w:lang w:val="lt-LT"/>
        </w:rPr>
        <w:t>muitinės priežiūros ir prekių tikrinimo procesus bei teikti atitinkamas metodines rekomendacijas;</w:t>
      </w:r>
    </w:p>
    <w:p w14:paraId="5352F2F6" w14:textId="64A4F8EA" w:rsidR="003E3B30"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1</w:t>
      </w:r>
      <w:r w:rsidRPr="005C63D0">
        <w:rPr>
          <w:rFonts w:ascii="Times New Roman" w:hAnsi="Times New Roman"/>
          <w:sz w:val="24"/>
          <w:szCs w:val="24"/>
          <w:lang w:val="lt-LT"/>
        </w:rPr>
        <w:t>.2.</w:t>
      </w:r>
      <w:r w:rsidRPr="005C63D0">
        <w:rPr>
          <w:rFonts w:ascii="Times New Roman" w:hAnsi="Times New Roman"/>
          <w:sz w:val="24"/>
          <w:szCs w:val="24"/>
          <w:lang w:val="lt-LT"/>
        </w:rPr>
        <w:tab/>
      </w:r>
      <w:r>
        <w:rPr>
          <w:rFonts w:ascii="Times New Roman" w:hAnsi="Times New Roman"/>
          <w:sz w:val="24"/>
          <w:szCs w:val="24"/>
          <w:lang w:val="lt-LT"/>
        </w:rPr>
        <w:t xml:space="preserve">vadovaujantis Muitinės departamento nustatyta tvarka pagal skyriaus kompetenciją </w:t>
      </w:r>
      <w:r w:rsidRPr="005C63D0">
        <w:rPr>
          <w:rFonts w:ascii="Times New Roman" w:hAnsi="Times New Roman"/>
          <w:sz w:val="24"/>
          <w:szCs w:val="24"/>
          <w:lang w:val="lt-LT"/>
        </w:rPr>
        <w:t xml:space="preserve">organizuoti tikrinimo įrangos paskirstymą, </w:t>
      </w:r>
      <w:r>
        <w:rPr>
          <w:rFonts w:ascii="Times New Roman" w:hAnsi="Times New Roman"/>
          <w:sz w:val="24"/>
          <w:szCs w:val="24"/>
          <w:lang w:val="lt-LT"/>
        </w:rPr>
        <w:t xml:space="preserve">diegimą, priežiūrą muitinės postuose </w:t>
      </w:r>
      <w:r w:rsidRPr="005C63D0">
        <w:rPr>
          <w:rFonts w:ascii="Times New Roman" w:hAnsi="Times New Roman"/>
          <w:sz w:val="24"/>
          <w:szCs w:val="24"/>
          <w:lang w:val="lt-LT"/>
        </w:rPr>
        <w:t>(i</w:t>
      </w:r>
      <w:r>
        <w:rPr>
          <w:rFonts w:ascii="Times New Roman" w:hAnsi="Times New Roman"/>
          <w:sz w:val="24"/>
          <w:szCs w:val="24"/>
          <w:lang w:val="lt-LT"/>
        </w:rPr>
        <w:t xml:space="preserve">šskyrus Mobiliųjų grupių postą); </w:t>
      </w:r>
    </w:p>
    <w:p w14:paraId="303FB9B6" w14:textId="7137ED45" w:rsidR="003E3B30" w:rsidRPr="005C63D0"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1</w:t>
      </w:r>
      <w:r w:rsidRPr="005C63D0">
        <w:rPr>
          <w:rFonts w:ascii="Times New Roman" w:hAnsi="Times New Roman"/>
          <w:sz w:val="24"/>
          <w:szCs w:val="24"/>
          <w:lang w:val="lt-LT"/>
        </w:rPr>
        <w:t>.3.</w:t>
      </w:r>
      <w:r w:rsidRPr="005C63D0">
        <w:rPr>
          <w:rFonts w:ascii="Times New Roman" w:hAnsi="Times New Roman"/>
          <w:sz w:val="24"/>
          <w:szCs w:val="24"/>
          <w:lang w:val="lt-LT"/>
        </w:rPr>
        <w:tab/>
        <w:t xml:space="preserve">pagal skyriaus kompetenciją dalyvauti </w:t>
      </w:r>
      <w:r>
        <w:rPr>
          <w:rFonts w:ascii="Times New Roman" w:hAnsi="Times New Roman"/>
          <w:sz w:val="24"/>
          <w:szCs w:val="24"/>
          <w:lang w:val="lt-LT"/>
        </w:rPr>
        <w:t xml:space="preserve">diegiant modernius kontrolės organizavimo metodus </w:t>
      </w:r>
      <w:r w:rsidRPr="005C63D0">
        <w:rPr>
          <w:rFonts w:ascii="Times New Roman" w:hAnsi="Times New Roman"/>
          <w:sz w:val="24"/>
          <w:szCs w:val="24"/>
          <w:lang w:val="lt-LT"/>
        </w:rPr>
        <w:t>muitinės post</w:t>
      </w:r>
      <w:r>
        <w:rPr>
          <w:rFonts w:ascii="Times New Roman" w:hAnsi="Times New Roman"/>
          <w:sz w:val="24"/>
          <w:szCs w:val="24"/>
          <w:lang w:val="lt-LT"/>
        </w:rPr>
        <w:t>uose</w:t>
      </w:r>
      <w:r w:rsidRPr="005C63D0">
        <w:rPr>
          <w:rFonts w:ascii="Times New Roman" w:hAnsi="Times New Roman"/>
          <w:sz w:val="24"/>
          <w:szCs w:val="24"/>
          <w:lang w:val="lt-LT"/>
        </w:rPr>
        <w:t xml:space="preserve"> (i</w:t>
      </w:r>
      <w:r>
        <w:rPr>
          <w:rFonts w:ascii="Times New Roman" w:hAnsi="Times New Roman"/>
          <w:sz w:val="24"/>
          <w:szCs w:val="24"/>
          <w:lang w:val="lt-LT"/>
        </w:rPr>
        <w:t>šskyrus Mobiliųjų grupių postą);</w:t>
      </w:r>
    </w:p>
    <w:p w14:paraId="17C435A4" w14:textId="675BA70E"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1</w:t>
      </w:r>
      <w:r w:rsidRPr="00BD71A4">
        <w:rPr>
          <w:rFonts w:ascii="Times New Roman" w:hAnsi="Times New Roman"/>
          <w:sz w:val="24"/>
          <w:szCs w:val="24"/>
          <w:lang w:val="lt-LT"/>
        </w:rPr>
        <w:t>.4.</w:t>
      </w:r>
      <w:r>
        <w:rPr>
          <w:rFonts w:ascii="Times New Roman" w:hAnsi="Times New Roman"/>
          <w:sz w:val="24"/>
          <w:szCs w:val="24"/>
          <w:lang w:val="lt-LT"/>
        </w:rPr>
        <w:t xml:space="preserve"> </w:t>
      </w:r>
      <w:r w:rsidRPr="00BD71A4">
        <w:rPr>
          <w:rFonts w:ascii="Times New Roman" w:hAnsi="Times New Roman"/>
          <w:sz w:val="24"/>
          <w:szCs w:val="24"/>
          <w:lang w:val="lt-LT"/>
        </w:rPr>
        <w:t xml:space="preserve">pagal skyriaus kompetenciją </w:t>
      </w:r>
      <w:r w:rsidRPr="005D541C">
        <w:rPr>
          <w:rFonts w:ascii="Times New Roman" w:hAnsi="Times New Roman"/>
          <w:sz w:val="24"/>
          <w:szCs w:val="24"/>
          <w:lang w:val="lt-LT"/>
        </w:rPr>
        <w:t>organizuoti veiklą su ūkio subjektais</w:t>
      </w:r>
      <w:r w:rsidRPr="00BD71A4">
        <w:rPr>
          <w:rFonts w:ascii="Times New Roman" w:hAnsi="Times New Roman"/>
          <w:sz w:val="24"/>
          <w:szCs w:val="24"/>
          <w:lang w:val="lt-LT"/>
        </w:rPr>
        <w:t>, bendradarbiauti su pasienio ir kitomis valstybinėmis institucijomi</w:t>
      </w:r>
      <w:r>
        <w:rPr>
          <w:rFonts w:ascii="Times New Roman" w:hAnsi="Times New Roman"/>
          <w:sz w:val="24"/>
          <w:szCs w:val="24"/>
          <w:lang w:val="lt-LT"/>
        </w:rPr>
        <w:t>s.</w:t>
      </w:r>
    </w:p>
    <w:p w14:paraId="5D4A82BC" w14:textId="15D35058" w:rsidR="003E3B30" w:rsidRPr="00BD71A4" w:rsidRDefault="003E3B30" w:rsidP="003E3B30">
      <w:pPr>
        <w:tabs>
          <w:tab w:val="left" w:pos="851"/>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BD71A4">
        <w:rPr>
          <w:rFonts w:ascii="Times New Roman" w:hAnsi="Times New Roman"/>
          <w:sz w:val="24"/>
          <w:szCs w:val="24"/>
          <w:lang w:val="lt-LT"/>
        </w:rPr>
        <w:t>.</w:t>
      </w:r>
      <w:r w:rsidRPr="00BD71A4">
        <w:rPr>
          <w:rFonts w:ascii="Times New Roman" w:hAnsi="Times New Roman"/>
          <w:sz w:val="24"/>
          <w:szCs w:val="24"/>
          <w:lang w:val="lt-LT"/>
        </w:rPr>
        <w:tab/>
        <w:t>Skyrius, vykdydamas jam pavestus uždavinius, atlieka šias funkcijas:</w:t>
      </w:r>
    </w:p>
    <w:p w14:paraId="0E863BF1" w14:textId="22A0F206"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BD71A4">
        <w:rPr>
          <w:rFonts w:ascii="Times New Roman" w:hAnsi="Times New Roman"/>
          <w:sz w:val="24"/>
          <w:szCs w:val="24"/>
          <w:lang w:val="lt-LT"/>
        </w:rPr>
        <w:t>.1.</w:t>
      </w:r>
      <w:r w:rsidRPr="00BD71A4">
        <w:rPr>
          <w:rFonts w:ascii="Times New Roman" w:hAnsi="Times New Roman"/>
          <w:sz w:val="24"/>
          <w:szCs w:val="24"/>
          <w:lang w:val="lt-LT"/>
        </w:rPr>
        <w:tab/>
        <w:t xml:space="preserve">atlieka Klaipėdos krovinių, </w:t>
      </w:r>
      <w:r>
        <w:rPr>
          <w:rFonts w:ascii="Times New Roman" w:hAnsi="Times New Roman"/>
          <w:sz w:val="24"/>
          <w:szCs w:val="24"/>
          <w:lang w:val="lt-LT"/>
        </w:rPr>
        <w:t xml:space="preserve">Klaipėdos krovinių posto „Centras“, </w:t>
      </w:r>
      <w:r w:rsidRPr="00BD71A4">
        <w:rPr>
          <w:rFonts w:ascii="Times New Roman" w:hAnsi="Times New Roman"/>
          <w:sz w:val="24"/>
          <w:szCs w:val="24"/>
          <w:lang w:val="lt-LT"/>
        </w:rPr>
        <w:t xml:space="preserve">Šiaulių pirmos kategorijos krovinių, Pagėgių, Bugenių, Radviliškio geležinkelio, Panemunės, Nidos kelio bei Šiaulių oro uosto postų (toliau – muitinės postai) muitinės formalumų su prekėmis proceso analizę ir teikia išvadas bei siūlymus </w:t>
      </w:r>
      <w:r>
        <w:rPr>
          <w:rFonts w:ascii="Times New Roman" w:hAnsi="Times New Roman"/>
          <w:sz w:val="24"/>
          <w:szCs w:val="24"/>
          <w:lang w:val="lt-LT"/>
        </w:rPr>
        <w:t xml:space="preserve">teritorinės muitinės </w:t>
      </w:r>
      <w:r w:rsidRPr="00BD71A4">
        <w:rPr>
          <w:rFonts w:ascii="Times New Roman" w:hAnsi="Times New Roman"/>
          <w:sz w:val="24"/>
          <w:szCs w:val="24"/>
          <w:lang w:val="lt-LT"/>
        </w:rPr>
        <w:t xml:space="preserve">vadovybei ir Muitinės departamentui dėl prekių muitinio tikrinimo </w:t>
      </w:r>
      <w:r>
        <w:rPr>
          <w:rFonts w:ascii="Times New Roman" w:hAnsi="Times New Roman"/>
          <w:sz w:val="24"/>
          <w:szCs w:val="24"/>
          <w:lang w:val="lt-LT"/>
        </w:rPr>
        <w:t xml:space="preserve">proceso </w:t>
      </w:r>
      <w:r w:rsidRPr="00BD71A4">
        <w:rPr>
          <w:rFonts w:ascii="Times New Roman" w:hAnsi="Times New Roman"/>
          <w:sz w:val="24"/>
          <w:szCs w:val="24"/>
          <w:lang w:val="lt-LT"/>
        </w:rPr>
        <w:t>šiuose postuose gerinimo;</w:t>
      </w:r>
    </w:p>
    <w:p w14:paraId="4EB657A1" w14:textId="08BA08D5"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BD71A4">
        <w:rPr>
          <w:rFonts w:ascii="Times New Roman" w:hAnsi="Times New Roman"/>
          <w:sz w:val="24"/>
          <w:szCs w:val="24"/>
          <w:lang w:val="lt-LT"/>
        </w:rPr>
        <w:t>.2.</w:t>
      </w:r>
      <w:r w:rsidRPr="00BD71A4">
        <w:rPr>
          <w:rFonts w:ascii="Times New Roman" w:hAnsi="Times New Roman"/>
          <w:sz w:val="24"/>
          <w:szCs w:val="24"/>
          <w:lang w:val="lt-LT"/>
        </w:rPr>
        <w:tab/>
        <w:t xml:space="preserve">atlieka muitinės postuose (išskyrus Mobiliųjų grupių postą) naudojamos tikrinimo įrangos poreikio analizę, rengia muitinės postų (išskyrus Mobiliųjų grupių postą) muitinio tikrinimo įrangos suvestines ir kartu su įrangos poreikio analize teikia jas </w:t>
      </w:r>
      <w:r>
        <w:rPr>
          <w:rFonts w:ascii="Times New Roman" w:hAnsi="Times New Roman"/>
          <w:sz w:val="24"/>
          <w:szCs w:val="24"/>
          <w:lang w:val="lt-LT"/>
        </w:rPr>
        <w:t>teritorinės muitinės</w:t>
      </w:r>
      <w:r w:rsidRPr="00BD71A4">
        <w:rPr>
          <w:rFonts w:ascii="Times New Roman" w:hAnsi="Times New Roman"/>
          <w:sz w:val="24"/>
          <w:szCs w:val="24"/>
          <w:lang w:val="lt-LT"/>
        </w:rPr>
        <w:t xml:space="preserve"> vadovybei, M</w:t>
      </w:r>
      <w:r>
        <w:rPr>
          <w:rFonts w:ascii="Times New Roman" w:hAnsi="Times New Roman"/>
          <w:sz w:val="24"/>
          <w:szCs w:val="24"/>
          <w:lang w:val="lt-LT"/>
        </w:rPr>
        <w:t>uitinės departamento</w:t>
      </w:r>
      <w:r w:rsidRPr="00BD71A4">
        <w:rPr>
          <w:rFonts w:ascii="Times New Roman" w:hAnsi="Times New Roman"/>
          <w:sz w:val="24"/>
          <w:szCs w:val="24"/>
          <w:lang w:val="lt-LT"/>
        </w:rPr>
        <w:t xml:space="preserve"> Muitinės kontrolės organizavimo skyriui, organizuoja muitinės postų pareigūnų (išskyrus Mobiliųjų grupių postą) naudojamos tikrinimo įrangos, išskyrus rentgeno kontrolės sistemų ir kitų Radiacinės saugos centro licencijuojamų prietaisų, diegimą, teikia muitinės postų pareigūnams (išskyrus Mobiliųjų grupių postą) rekomendacijas dėl minėtos muitinio tikrinimo įrangos naudojimo ir teikia siūlymus </w:t>
      </w:r>
      <w:r>
        <w:rPr>
          <w:rFonts w:ascii="Times New Roman" w:hAnsi="Times New Roman"/>
          <w:sz w:val="24"/>
          <w:szCs w:val="24"/>
          <w:lang w:val="lt-LT"/>
        </w:rPr>
        <w:t>teritorinės muitinės</w:t>
      </w:r>
      <w:r w:rsidRPr="00BD71A4">
        <w:rPr>
          <w:rFonts w:ascii="Times New Roman" w:hAnsi="Times New Roman"/>
          <w:sz w:val="24"/>
          <w:szCs w:val="24"/>
          <w:lang w:val="lt-LT"/>
        </w:rPr>
        <w:t xml:space="preserve"> vadovybei ir M</w:t>
      </w:r>
      <w:r>
        <w:rPr>
          <w:rFonts w:ascii="Times New Roman" w:hAnsi="Times New Roman"/>
          <w:sz w:val="24"/>
          <w:szCs w:val="24"/>
          <w:lang w:val="lt-LT"/>
        </w:rPr>
        <w:t>uitinės departamentui</w:t>
      </w:r>
      <w:r w:rsidRPr="00BD71A4">
        <w:rPr>
          <w:rFonts w:ascii="Times New Roman" w:hAnsi="Times New Roman"/>
          <w:sz w:val="24"/>
          <w:szCs w:val="24"/>
          <w:lang w:val="lt-LT"/>
        </w:rPr>
        <w:t xml:space="preserve"> dėl muitinės postų pareigūnams (išskyrus Mobiliųjų grupių postą) reikalingų mokymų;</w:t>
      </w:r>
    </w:p>
    <w:p w14:paraId="444C957A" w14:textId="4228C43E"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sidRPr="00BD71A4">
        <w:rPr>
          <w:rFonts w:ascii="Times New Roman" w:hAnsi="Times New Roman"/>
          <w:sz w:val="24"/>
          <w:szCs w:val="24"/>
          <w:lang w:val="lt-LT"/>
        </w:rPr>
        <w:t xml:space="preserve"> </w:t>
      </w:r>
      <w:r>
        <w:rPr>
          <w:rFonts w:ascii="Times New Roman" w:hAnsi="Times New Roman"/>
          <w:sz w:val="24"/>
          <w:szCs w:val="24"/>
          <w:lang w:val="lt-LT"/>
        </w:rPr>
        <w:t>2</w:t>
      </w:r>
      <w:r w:rsidRPr="00BD71A4">
        <w:rPr>
          <w:rFonts w:ascii="Times New Roman" w:hAnsi="Times New Roman"/>
          <w:sz w:val="24"/>
          <w:szCs w:val="24"/>
          <w:lang w:val="lt-LT"/>
        </w:rPr>
        <w:t>.3.</w:t>
      </w:r>
      <w:r w:rsidRPr="00BD71A4">
        <w:rPr>
          <w:rFonts w:ascii="Times New Roman" w:hAnsi="Times New Roman"/>
          <w:sz w:val="24"/>
          <w:szCs w:val="24"/>
          <w:lang w:val="lt-LT"/>
        </w:rPr>
        <w:tab/>
        <w:t xml:space="preserve">atlieka muitinės postų (išskyrus Mobiliųjų grupių postą) veiklos efektyvumo (darbo krūvio, asmenų ir transporto priemonių srautų, muitinio tikrinimo trukmės ir kt.) analizę ir teikia siūlymus </w:t>
      </w:r>
      <w:r>
        <w:rPr>
          <w:rFonts w:ascii="Times New Roman" w:hAnsi="Times New Roman"/>
          <w:sz w:val="24"/>
          <w:szCs w:val="24"/>
          <w:lang w:val="lt-LT"/>
        </w:rPr>
        <w:t>teritorinės muitinės</w:t>
      </w:r>
      <w:r w:rsidRPr="00BD71A4">
        <w:rPr>
          <w:rFonts w:ascii="Times New Roman" w:hAnsi="Times New Roman"/>
          <w:sz w:val="24"/>
          <w:szCs w:val="24"/>
          <w:lang w:val="lt-LT"/>
        </w:rPr>
        <w:t xml:space="preserve"> vadovybei ir M</w:t>
      </w:r>
      <w:r>
        <w:rPr>
          <w:rFonts w:ascii="Times New Roman" w:hAnsi="Times New Roman"/>
          <w:sz w:val="24"/>
          <w:szCs w:val="24"/>
          <w:lang w:val="lt-LT"/>
        </w:rPr>
        <w:t>uitinės departamentui</w:t>
      </w:r>
      <w:r w:rsidRPr="00BD71A4">
        <w:rPr>
          <w:rFonts w:ascii="Times New Roman" w:hAnsi="Times New Roman"/>
          <w:sz w:val="24"/>
          <w:szCs w:val="24"/>
          <w:lang w:val="lt-LT"/>
        </w:rPr>
        <w:t xml:space="preserve"> dėl </w:t>
      </w:r>
      <w:r w:rsidRPr="00B411CB">
        <w:rPr>
          <w:rFonts w:ascii="Times New Roman" w:hAnsi="Times New Roman"/>
          <w:sz w:val="24"/>
          <w:szCs w:val="24"/>
          <w:lang w:val="lt-LT"/>
        </w:rPr>
        <w:t>materialinių ir žmogiškųjų išteklių valdymo muitinės postuose (išskyrus Mobiliųjų grupių postą) t</w:t>
      </w:r>
      <w:r w:rsidRPr="00BD71A4">
        <w:rPr>
          <w:rFonts w:ascii="Times New Roman" w:hAnsi="Times New Roman"/>
          <w:sz w:val="24"/>
          <w:szCs w:val="24"/>
          <w:lang w:val="lt-LT"/>
        </w:rPr>
        <w:t>obulinimo;</w:t>
      </w:r>
    </w:p>
    <w:p w14:paraId="490F48EE" w14:textId="00EEE813"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BD71A4">
        <w:rPr>
          <w:rFonts w:ascii="Times New Roman" w:hAnsi="Times New Roman"/>
          <w:sz w:val="24"/>
          <w:szCs w:val="24"/>
          <w:lang w:val="lt-LT"/>
        </w:rPr>
        <w:t>.4.</w:t>
      </w:r>
      <w:r w:rsidRPr="00BD71A4">
        <w:rPr>
          <w:rFonts w:ascii="Times New Roman" w:hAnsi="Times New Roman"/>
          <w:sz w:val="24"/>
          <w:szCs w:val="24"/>
          <w:lang w:val="lt-LT"/>
        </w:rPr>
        <w:tab/>
        <w:t xml:space="preserve">pagal skyriaus kompetenciją </w:t>
      </w:r>
      <w:r>
        <w:rPr>
          <w:rFonts w:ascii="Times New Roman" w:hAnsi="Times New Roman"/>
          <w:sz w:val="24"/>
          <w:szCs w:val="24"/>
          <w:lang w:val="lt-LT"/>
        </w:rPr>
        <w:t xml:space="preserve">vykdo </w:t>
      </w:r>
      <w:r w:rsidRPr="00BD71A4">
        <w:rPr>
          <w:rFonts w:ascii="Times New Roman" w:hAnsi="Times New Roman"/>
          <w:sz w:val="24"/>
          <w:szCs w:val="24"/>
          <w:lang w:val="lt-LT"/>
        </w:rPr>
        <w:t>muitinės formalumų su prekėmis proceso įgyvendinim</w:t>
      </w:r>
      <w:r>
        <w:rPr>
          <w:rFonts w:ascii="Times New Roman" w:hAnsi="Times New Roman"/>
          <w:sz w:val="24"/>
          <w:szCs w:val="24"/>
          <w:lang w:val="lt-LT"/>
        </w:rPr>
        <w:t>o</w:t>
      </w:r>
      <w:r w:rsidRPr="00BD71A4">
        <w:rPr>
          <w:rFonts w:ascii="Times New Roman" w:hAnsi="Times New Roman"/>
          <w:sz w:val="24"/>
          <w:szCs w:val="24"/>
          <w:lang w:val="lt-LT"/>
        </w:rPr>
        <w:t xml:space="preserve"> </w:t>
      </w:r>
      <w:r w:rsidRPr="00765795">
        <w:rPr>
          <w:rFonts w:ascii="Times New Roman" w:hAnsi="Times New Roman"/>
          <w:sz w:val="24"/>
          <w:szCs w:val="24"/>
          <w:lang w:val="lt-LT"/>
        </w:rPr>
        <w:t xml:space="preserve">muitinės postuose </w:t>
      </w:r>
      <w:r>
        <w:rPr>
          <w:rFonts w:ascii="Times New Roman" w:hAnsi="Times New Roman"/>
          <w:sz w:val="24"/>
          <w:szCs w:val="24"/>
          <w:lang w:val="lt-LT"/>
        </w:rPr>
        <w:t xml:space="preserve">priežiūrą </w:t>
      </w:r>
      <w:r w:rsidRPr="00765795">
        <w:rPr>
          <w:rFonts w:ascii="Times New Roman" w:hAnsi="Times New Roman"/>
          <w:sz w:val="24"/>
          <w:szCs w:val="24"/>
          <w:lang w:val="lt-LT"/>
        </w:rPr>
        <w:t>(išskyrus</w:t>
      </w:r>
      <w:r w:rsidRPr="00BD71A4">
        <w:rPr>
          <w:rFonts w:ascii="Times New Roman" w:hAnsi="Times New Roman"/>
          <w:sz w:val="24"/>
          <w:szCs w:val="24"/>
          <w:lang w:val="lt-LT"/>
        </w:rPr>
        <w:t xml:space="preserve"> Mobiliųjų grupių postą);</w:t>
      </w:r>
    </w:p>
    <w:p w14:paraId="6A6DA39B" w14:textId="74203681"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BD71A4">
        <w:rPr>
          <w:rFonts w:ascii="Times New Roman" w:hAnsi="Times New Roman"/>
          <w:sz w:val="24"/>
          <w:szCs w:val="24"/>
          <w:lang w:val="lt-LT"/>
        </w:rPr>
        <w:t>.5.</w:t>
      </w:r>
      <w:r w:rsidRPr="00BD71A4">
        <w:rPr>
          <w:rFonts w:ascii="Times New Roman" w:hAnsi="Times New Roman"/>
          <w:sz w:val="24"/>
          <w:szCs w:val="24"/>
          <w:lang w:val="lt-LT"/>
        </w:rPr>
        <w:tab/>
        <w:t>rengia teisės aktų, susijusių su muitinės postų (išskyrus Mobiliųjų grupių postą) steigimu, pertvarkymu, laikinu veiklos sustabdymu, likvidavimu,</w:t>
      </w:r>
      <w:r>
        <w:rPr>
          <w:rFonts w:ascii="Times New Roman" w:hAnsi="Times New Roman"/>
          <w:sz w:val="24"/>
          <w:szCs w:val="24"/>
          <w:lang w:val="lt-LT"/>
        </w:rPr>
        <w:t xml:space="preserve"> </w:t>
      </w:r>
      <w:r w:rsidRPr="00BD71A4">
        <w:rPr>
          <w:rFonts w:ascii="Times New Roman" w:hAnsi="Times New Roman"/>
          <w:sz w:val="24"/>
          <w:szCs w:val="24"/>
          <w:lang w:val="lt-LT"/>
        </w:rPr>
        <w:t xml:space="preserve">darbo laiko </w:t>
      </w:r>
      <w:r w:rsidRPr="00894AEB">
        <w:rPr>
          <w:rFonts w:ascii="Times New Roman" w:hAnsi="Times New Roman"/>
          <w:sz w:val="24"/>
          <w:szCs w:val="24"/>
          <w:lang w:val="lt-LT"/>
        </w:rPr>
        <w:t>nustatymu,</w:t>
      </w:r>
      <w:r w:rsidRPr="00BD71A4">
        <w:rPr>
          <w:rFonts w:ascii="Times New Roman" w:hAnsi="Times New Roman"/>
          <w:sz w:val="24"/>
          <w:szCs w:val="24"/>
          <w:lang w:val="lt-LT"/>
        </w:rPr>
        <w:t xml:space="preserve"> rekonstravimo darbų atlikimu, projektus;</w:t>
      </w:r>
    </w:p>
    <w:p w14:paraId="0B2A66A6" w14:textId="7D9552F6"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BD71A4">
        <w:rPr>
          <w:rFonts w:ascii="Times New Roman" w:hAnsi="Times New Roman"/>
          <w:sz w:val="24"/>
          <w:szCs w:val="24"/>
          <w:lang w:val="lt-LT"/>
        </w:rPr>
        <w:t>.6.</w:t>
      </w:r>
      <w:r w:rsidRPr="00BD71A4">
        <w:rPr>
          <w:rFonts w:ascii="Times New Roman" w:hAnsi="Times New Roman"/>
          <w:sz w:val="24"/>
          <w:szCs w:val="24"/>
          <w:lang w:val="lt-LT"/>
        </w:rPr>
        <w:tab/>
      </w:r>
      <w:r>
        <w:rPr>
          <w:rFonts w:ascii="Times New Roman" w:hAnsi="Times New Roman"/>
          <w:sz w:val="24"/>
          <w:szCs w:val="24"/>
          <w:lang w:val="lt-LT"/>
        </w:rPr>
        <w:t xml:space="preserve">pagal skyriaus kompetenciją nagrinėja ir teikia siūlymus rengiamiems muitinį tikrinimą ir muitinės priežiūrą postuose </w:t>
      </w:r>
      <w:r w:rsidRPr="00BD71A4">
        <w:rPr>
          <w:rFonts w:ascii="Times New Roman" w:hAnsi="Times New Roman"/>
          <w:sz w:val="24"/>
          <w:szCs w:val="24"/>
          <w:lang w:val="lt-LT"/>
        </w:rPr>
        <w:t xml:space="preserve">(išskyrus Mobiliųjų grupių postą) </w:t>
      </w:r>
      <w:r>
        <w:rPr>
          <w:rFonts w:ascii="Times New Roman" w:hAnsi="Times New Roman"/>
          <w:sz w:val="24"/>
          <w:szCs w:val="24"/>
          <w:lang w:val="lt-LT"/>
        </w:rPr>
        <w:t xml:space="preserve">reglamentuojantiems teisės aktų projektams ir teisės aktų pakeitimo projektams; </w:t>
      </w:r>
    </w:p>
    <w:p w14:paraId="74B0B303" w14:textId="657424C9"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BD71A4">
        <w:rPr>
          <w:rFonts w:ascii="Times New Roman" w:hAnsi="Times New Roman"/>
          <w:sz w:val="24"/>
          <w:szCs w:val="24"/>
          <w:lang w:val="lt-LT"/>
        </w:rPr>
        <w:t>.</w:t>
      </w:r>
      <w:r>
        <w:rPr>
          <w:rFonts w:ascii="Times New Roman" w:hAnsi="Times New Roman"/>
          <w:sz w:val="24"/>
          <w:szCs w:val="24"/>
          <w:lang w:val="lt-LT"/>
        </w:rPr>
        <w:t>7</w:t>
      </w:r>
      <w:r w:rsidRPr="00BD71A4">
        <w:rPr>
          <w:rFonts w:ascii="Times New Roman" w:hAnsi="Times New Roman"/>
          <w:sz w:val="24"/>
          <w:szCs w:val="24"/>
          <w:lang w:val="lt-LT"/>
        </w:rPr>
        <w:t>.</w:t>
      </w:r>
      <w:r w:rsidRPr="00BD71A4">
        <w:rPr>
          <w:rFonts w:ascii="Times New Roman" w:hAnsi="Times New Roman"/>
          <w:sz w:val="24"/>
          <w:szCs w:val="24"/>
          <w:lang w:val="lt-LT"/>
        </w:rPr>
        <w:tab/>
        <w:t xml:space="preserve">pagal kompetenciją organizuoja informacijos, esančios muitinės postų (išskyrus Mobiliųjų grupių postą) pasuose atnaujinimą; </w:t>
      </w:r>
    </w:p>
    <w:p w14:paraId="39D06995" w14:textId="214F1834"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BD71A4">
        <w:rPr>
          <w:rFonts w:ascii="Times New Roman" w:hAnsi="Times New Roman"/>
          <w:sz w:val="24"/>
          <w:szCs w:val="24"/>
          <w:lang w:val="lt-LT"/>
        </w:rPr>
        <w:t>.</w:t>
      </w:r>
      <w:r>
        <w:rPr>
          <w:rFonts w:ascii="Times New Roman" w:hAnsi="Times New Roman"/>
          <w:sz w:val="24"/>
          <w:szCs w:val="24"/>
          <w:lang w:val="lt-LT"/>
        </w:rPr>
        <w:t>8</w:t>
      </w:r>
      <w:r w:rsidRPr="00BD71A4">
        <w:rPr>
          <w:rFonts w:ascii="Times New Roman" w:hAnsi="Times New Roman"/>
          <w:sz w:val="24"/>
          <w:szCs w:val="24"/>
          <w:lang w:val="lt-LT"/>
        </w:rPr>
        <w:t>.</w:t>
      </w:r>
      <w:r w:rsidRPr="00BD71A4">
        <w:rPr>
          <w:rFonts w:ascii="Times New Roman" w:hAnsi="Times New Roman"/>
          <w:sz w:val="24"/>
          <w:szCs w:val="24"/>
          <w:lang w:val="lt-LT"/>
        </w:rPr>
        <w:tab/>
        <w:t xml:space="preserve">rengia skyriaus veiklos ataskaitas, organizuoja </w:t>
      </w:r>
      <w:r>
        <w:rPr>
          <w:rFonts w:ascii="Times New Roman" w:hAnsi="Times New Roman"/>
          <w:sz w:val="24"/>
          <w:szCs w:val="24"/>
          <w:lang w:val="lt-LT"/>
        </w:rPr>
        <w:t xml:space="preserve">tinkamą </w:t>
      </w:r>
      <w:r w:rsidRPr="00BD71A4">
        <w:rPr>
          <w:rFonts w:ascii="Times New Roman" w:hAnsi="Times New Roman"/>
          <w:sz w:val="24"/>
          <w:szCs w:val="24"/>
          <w:lang w:val="lt-LT"/>
        </w:rPr>
        <w:t>skyriaus dokumentų bei informacijos saugojimą;</w:t>
      </w:r>
    </w:p>
    <w:p w14:paraId="0B6F5DC3" w14:textId="71B35311"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BD71A4">
        <w:rPr>
          <w:rFonts w:ascii="Times New Roman" w:hAnsi="Times New Roman"/>
          <w:sz w:val="24"/>
          <w:szCs w:val="24"/>
          <w:lang w:val="lt-LT"/>
        </w:rPr>
        <w:t>.</w:t>
      </w:r>
      <w:r>
        <w:rPr>
          <w:rFonts w:ascii="Times New Roman" w:hAnsi="Times New Roman"/>
          <w:sz w:val="24"/>
          <w:szCs w:val="24"/>
          <w:lang w:val="lt-LT"/>
        </w:rPr>
        <w:t>9</w:t>
      </w:r>
      <w:r w:rsidRPr="00BD71A4">
        <w:rPr>
          <w:rFonts w:ascii="Times New Roman" w:hAnsi="Times New Roman"/>
          <w:sz w:val="24"/>
          <w:szCs w:val="24"/>
          <w:lang w:val="lt-LT"/>
        </w:rPr>
        <w:t>.</w:t>
      </w:r>
      <w:r w:rsidRPr="00BD71A4">
        <w:rPr>
          <w:rFonts w:ascii="Times New Roman" w:hAnsi="Times New Roman"/>
          <w:sz w:val="24"/>
          <w:szCs w:val="24"/>
          <w:lang w:val="lt-LT"/>
        </w:rPr>
        <w:tab/>
        <w:t xml:space="preserve">pagal skyriaus kompetenciją įgyvendina priemones, numatytas </w:t>
      </w:r>
      <w:r>
        <w:rPr>
          <w:rFonts w:ascii="Times New Roman" w:hAnsi="Times New Roman"/>
          <w:sz w:val="24"/>
          <w:szCs w:val="24"/>
          <w:lang w:val="lt-LT"/>
        </w:rPr>
        <w:t>teritorinės muitinės</w:t>
      </w:r>
      <w:r w:rsidRPr="00BD71A4">
        <w:rPr>
          <w:rFonts w:ascii="Times New Roman" w:hAnsi="Times New Roman"/>
          <w:sz w:val="24"/>
          <w:szCs w:val="24"/>
          <w:lang w:val="lt-LT"/>
        </w:rPr>
        <w:t xml:space="preserve"> darbo planuose, atlieka kitas </w:t>
      </w:r>
      <w:r>
        <w:rPr>
          <w:rFonts w:ascii="Times New Roman" w:hAnsi="Times New Roman"/>
          <w:sz w:val="24"/>
          <w:szCs w:val="24"/>
          <w:lang w:val="lt-LT"/>
        </w:rPr>
        <w:t>teritorinės muitinės</w:t>
      </w:r>
      <w:r w:rsidRPr="00BD71A4">
        <w:rPr>
          <w:rFonts w:ascii="Times New Roman" w:hAnsi="Times New Roman"/>
          <w:sz w:val="24"/>
          <w:szCs w:val="24"/>
          <w:lang w:val="lt-LT"/>
        </w:rPr>
        <w:t xml:space="preserve"> direktoriaus, jo pavaduotojo, kuruojančio Muitinės kontrolės organizavimo skyrių, užduotis;</w:t>
      </w:r>
    </w:p>
    <w:p w14:paraId="4A6CB324" w14:textId="523E08C8"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lastRenderedPageBreak/>
        <w:t>2</w:t>
      </w:r>
      <w:r w:rsidRPr="00BD71A4">
        <w:rPr>
          <w:rFonts w:ascii="Times New Roman" w:hAnsi="Times New Roman"/>
          <w:sz w:val="24"/>
          <w:szCs w:val="24"/>
          <w:lang w:val="lt-LT"/>
        </w:rPr>
        <w:t>.1</w:t>
      </w:r>
      <w:r>
        <w:rPr>
          <w:rFonts w:ascii="Times New Roman" w:hAnsi="Times New Roman"/>
          <w:sz w:val="24"/>
          <w:szCs w:val="24"/>
          <w:lang w:val="lt-LT"/>
        </w:rPr>
        <w:t>0</w:t>
      </w:r>
      <w:r w:rsidRPr="00BD71A4">
        <w:rPr>
          <w:rFonts w:ascii="Times New Roman" w:hAnsi="Times New Roman"/>
          <w:sz w:val="24"/>
          <w:szCs w:val="24"/>
          <w:lang w:val="lt-LT"/>
        </w:rPr>
        <w:t>.</w:t>
      </w:r>
      <w:r w:rsidRPr="00BD71A4">
        <w:rPr>
          <w:rFonts w:ascii="Times New Roman" w:hAnsi="Times New Roman"/>
          <w:sz w:val="24"/>
          <w:szCs w:val="24"/>
          <w:lang w:val="lt-LT"/>
        </w:rPr>
        <w:tab/>
        <w:t xml:space="preserve">teikia muitinės postų (išskyrus Mobiliųjų grupių postą) viršininkams metodinę pagalbą </w:t>
      </w:r>
      <w:r>
        <w:rPr>
          <w:rFonts w:ascii="Times New Roman" w:hAnsi="Times New Roman"/>
          <w:sz w:val="24"/>
          <w:szCs w:val="24"/>
          <w:lang w:val="lt-LT"/>
        </w:rPr>
        <w:t xml:space="preserve">prekių </w:t>
      </w:r>
      <w:r w:rsidRPr="00BD71A4">
        <w:rPr>
          <w:rFonts w:ascii="Times New Roman" w:hAnsi="Times New Roman"/>
          <w:sz w:val="24"/>
          <w:szCs w:val="24"/>
          <w:lang w:val="lt-LT"/>
        </w:rPr>
        <w:t>muitin</w:t>
      </w:r>
      <w:r>
        <w:rPr>
          <w:rFonts w:ascii="Times New Roman" w:hAnsi="Times New Roman"/>
          <w:sz w:val="24"/>
          <w:szCs w:val="24"/>
          <w:lang w:val="lt-LT"/>
        </w:rPr>
        <w:t>io</w:t>
      </w:r>
      <w:r w:rsidRPr="00BD71A4">
        <w:rPr>
          <w:rFonts w:ascii="Times New Roman" w:hAnsi="Times New Roman"/>
          <w:sz w:val="24"/>
          <w:szCs w:val="24"/>
          <w:lang w:val="lt-LT"/>
        </w:rPr>
        <w:t xml:space="preserve"> </w:t>
      </w:r>
      <w:r>
        <w:rPr>
          <w:rFonts w:ascii="Times New Roman" w:hAnsi="Times New Roman"/>
          <w:sz w:val="24"/>
          <w:szCs w:val="24"/>
          <w:lang w:val="lt-LT"/>
        </w:rPr>
        <w:t xml:space="preserve">tikrinimo </w:t>
      </w:r>
      <w:r w:rsidRPr="00BD71A4">
        <w:rPr>
          <w:rFonts w:ascii="Times New Roman" w:hAnsi="Times New Roman"/>
          <w:sz w:val="24"/>
          <w:szCs w:val="24"/>
          <w:lang w:val="lt-LT"/>
        </w:rPr>
        <w:t xml:space="preserve">organizavimo ir </w:t>
      </w:r>
      <w:r>
        <w:rPr>
          <w:rFonts w:ascii="Times New Roman" w:hAnsi="Times New Roman"/>
          <w:sz w:val="24"/>
          <w:szCs w:val="24"/>
          <w:lang w:val="lt-LT"/>
        </w:rPr>
        <w:t>muitinės priežiūros muitinės poste</w:t>
      </w:r>
      <w:r w:rsidRPr="00BD71A4">
        <w:rPr>
          <w:rFonts w:ascii="Times New Roman" w:hAnsi="Times New Roman"/>
          <w:sz w:val="24"/>
          <w:szCs w:val="24"/>
          <w:lang w:val="lt-LT"/>
        </w:rPr>
        <w:t xml:space="preserve"> klausimais;</w:t>
      </w:r>
    </w:p>
    <w:p w14:paraId="472159D9" w14:textId="2DBDF18F"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BD71A4">
        <w:rPr>
          <w:rFonts w:ascii="Times New Roman" w:hAnsi="Times New Roman"/>
          <w:sz w:val="24"/>
          <w:szCs w:val="24"/>
          <w:lang w:val="lt-LT"/>
        </w:rPr>
        <w:t>.1</w:t>
      </w:r>
      <w:r>
        <w:rPr>
          <w:rFonts w:ascii="Times New Roman" w:hAnsi="Times New Roman"/>
          <w:sz w:val="24"/>
          <w:szCs w:val="24"/>
          <w:lang w:val="lt-LT"/>
        </w:rPr>
        <w:t>1</w:t>
      </w:r>
      <w:r w:rsidRPr="00BD71A4">
        <w:rPr>
          <w:rFonts w:ascii="Times New Roman" w:hAnsi="Times New Roman"/>
          <w:sz w:val="24"/>
          <w:szCs w:val="24"/>
          <w:lang w:val="lt-LT"/>
        </w:rPr>
        <w:t>.</w:t>
      </w:r>
      <w:r w:rsidRPr="00BD71A4">
        <w:rPr>
          <w:rFonts w:ascii="Times New Roman" w:hAnsi="Times New Roman"/>
          <w:sz w:val="24"/>
          <w:szCs w:val="24"/>
          <w:lang w:val="lt-LT"/>
        </w:rPr>
        <w:tab/>
        <w:t xml:space="preserve">teikia </w:t>
      </w:r>
      <w:r>
        <w:rPr>
          <w:rFonts w:ascii="Times New Roman" w:hAnsi="Times New Roman"/>
          <w:sz w:val="24"/>
          <w:szCs w:val="24"/>
          <w:lang w:val="lt-LT"/>
        </w:rPr>
        <w:t>konsultacijas kitiems teritorinės muiti</w:t>
      </w:r>
      <w:r w:rsidRPr="00BD71A4">
        <w:rPr>
          <w:rFonts w:ascii="Times New Roman" w:hAnsi="Times New Roman"/>
          <w:sz w:val="24"/>
          <w:szCs w:val="24"/>
          <w:lang w:val="lt-LT"/>
        </w:rPr>
        <w:t>nės struktūriniams padaliniams skyriaus kompetencijai priskirtais klausimais</w:t>
      </w:r>
      <w:r>
        <w:rPr>
          <w:rFonts w:ascii="Times New Roman" w:hAnsi="Times New Roman"/>
          <w:sz w:val="24"/>
          <w:szCs w:val="24"/>
          <w:lang w:val="lt-LT"/>
        </w:rPr>
        <w:t>;</w:t>
      </w:r>
      <w:r w:rsidRPr="00BD71A4">
        <w:rPr>
          <w:rFonts w:ascii="Times New Roman" w:hAnsi="Times New Roman"/>
          <w:sz w:val="24"/>
          <w:szCs w:val="24"/>
          <w:lang w:val="lt-LT"/>
        </w:rPr>
        <w:t xml:space="preserve"> </w:t>
      </w:r>
    </w:p>
    <w:p w14:paraId="6580B7A4" w14:textId="7C83B13D"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BD71A4">
        <w:rPr>
          <w:rFonts w:ascii="Times New Roman" w:hAnsi="Times New Roman"/>
          <w:sz w:val="24"/>
          <w:szCs w:val="24"/>
          <w:lang w:val="lt-LT"/>
        </w:rPr>
        <w:t>.1</w:t>
      </w:r>
      <w:r>
        <w:rPr>
          <w:rFonts w:ascii="Times New Roman" w:hAnsi="Times New Roman"/>
          <w:sz w:val="24"/>
          <w:szCs w:val="24"/>
          <w:lang w:val="lt-LT"/>
        </w:rPr>
        <w:t>2</w:t>
      </w:r>
      <w:r w:rsidRPr="00BD71A4">
        <w:rPr>
          <w:rFonts w:ascii="Times New Roman" w:hAnsi="Times New Roman"/>
          <w:sz w:val="24"/>
          <w:szCs w:val="24"/>
          <w:lang w:val="lt-LT"/>
        </w:rPr>
        <w:t>.</w:t>
      </w:r>
      <w:r w:rsidRPr="00BD71A4">
        <w:rPr>
          <w:rFonts w:ascii="Times New Roman" w:hAnsi="Times New Roman"/>
          <w:sz w:val="24"/>
          <w:szCs w:val="24"/>
          <w:lang w:val="lt-LT"/>
        </w:rPr>
        <w:tab/>
        <w:t xml:space="preserve">rengia bendro darbo su tikrinimą pasienyje atliekančiomis institucijomis tvarkas, organizuoja pasitarimus su kitomis tikrinimą atliekančiomis valstybės institucijomis, kontroliuoja </w:t>
      </w:r>
      <w:r>
        <w:rPr>
          <w:rFonts w:ascii="Times New Roman" w:hAnsi="Times New Roman"/>
          <w:sz w:val="24"/>
          <w:szCs w:val="24"/>
          <w:lang w:val="lt-LT"/>
        </w:rPr>
        <w:t>parengtų</w:t>
      </w:r>
      <w:r w:rsidRPr="00BD71A4">
        <w:rPr>
          <w:rFonts w:ascii="Times New Roman" w:hAnsi="Times New Roman"/>
          <w:sz w:val="24"/>
          <w:szCs w:val="24"/>
          <w:lang w:val="lt-LT"/>
        </w:rPr>
        <w:t xml:space="preserve"> tvarkų vykdymą;</w:t>
      </w:r>
    </w:p>
    <w:p w14:paraId="1611F84E" w14:textId="4790CE88"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BD71A4">
        <w:rPr>
          <w:rFonts w:ascii="Times New Roman" w:hAnsi="Times New Roman"/>
          <w:sz w:val="24"/>
          <w:szCs w:val="24"/>
          <w:lang w:val="lt-LT"/>
        </w:rPr>
        <w:t>.1</w:t>
      </w:r>
      <w:r>
        <w:rPr>
          <w:rFonts w:ascii="Times New Roman" w:hAnsi="Times New Roman"/>
          <w:sz w:val="24"/>
          <w:szCs w:val="24"/>
          <w:lang w:val="lt-LT"/>
        </w:rPr>
        <w:t>3</w:t>
      </w:r>
      <w:r w:rsidRPr="00BD71A4">
        <w:rPr>
          <w:rFonts w:ascii="Times New Roman" w:hAnsi="Times New Roman"/>
          <w:sz w:val="24"/>
          <w:szCs w:val="24"/>
          <w:lang w:val="lt-LT"/>
        </w:rPr>
        <w:t>.</w:t>
      </w:r>
      <w:r w:rsidRPr="00BD71A4">
        <w:rPr>
          <w:rFonts w:ascii="Times New Roman" w:hAnsi="Times New Roman"/>
          <w:sz w:val="24"/>
          <w:szCs w:val="24"/>
          <w:lang w:val="lt-LT"/>
        </w:rPr>
        <w:tab/>
        <w:t xml:space="preserve">rengia muitinės postų (išskyrus Mobiliųjų grupių postą) darbo technologines schemas, nagrinėja tikrinimą atliekančių valstybės institucijų, įstaigų bei </w:t>
      </w:r>
      <w:r w:rsidRPr="00945237">
        <w:rPr>
          <w:rFonts w:ascii="Times New Roman" w:hAnsi="Times New Roman"/>
          <w:sz w:val="24"/>
          <w:szCs w:val="24"/>
          <w:lang w:val="lt-LT"/>
        </w:rPr>
        <w:t>asmenų, veikiančių pasienio kontrolės punktuose, paklausimus ir prašymus muitinio tikrinimo klausimais</w:t>
      </w:r>
      <w:r w:rsidRPr="00BD71A4">
        <w:rPr>
          <w:rFonts w:ascii="Times New Roman" w:hAnsi="Times New Roman"/>
          <w:sz w:val="24"/>
          <w:szCs w:val="24"/>
          <w:lang w:val="lt-LT"/>
        </w:rPr>
        <w:t xml:space="preserve">, teikia dėl jų siūlymus </w:t>
      </w:r>
      <w:r>
        <w:rPr>
          <w:rFonts w:ascii="Times New Roman" w:hAnsi="Times New Roman"/>
          <w:sz w:val="24"/>
          <w:szCs w:val="24"/>
          <w:lang w:val="lt-LT"/>
        </w:rPr>
        <w:t>teritorinės muitinės</w:t>
      </w:r>
      <w:r w:rsidRPr="00BD71A4">
        <w:rPr>
          <w:rFonts w:ascii="Times New Roman" w:hAnsi="Times New Roman"/>
          <w:sz w:val="24"/>
          <w:szCs w:val="24"/>
          <w:lang w:val="lt-LT"/>
        </w:rPr>
        <w:t xml:space="preserve"> vadovybei ir M</w:t>
      </w:r>
      <w:r>
        <w:rPr>
          <w:rFonts w:ascii="Times New Roman" w:hAnsi="Times New Roman"/>
          <w:sz w:val="24"/>
          <w:szCs w:val="24"/>
          <w:lang w:val="lt-LT"/>
        </w:rPr>
        <w:t>uitinės departamentui</w:t>
      </w:r>
      <w:r w:rsidRPr="00BD71A4">
        <w:rPr>
          <w:rFonts w:ascii="Times New Roman" w:hAnsi="Times New Roman"/>
          <w:sz w:val="24"/>
          <w:szCs w:val="24"/>
          <w:lang w:val="lt-LT"/>
        </w:rPr>
        <w:t>;</w:t>
      </w:r>
    </w:p>
    <w:p w14:paraId="4A6F8720" w14:textId="30AC844F"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BD71A4">
        <w:rPr>
          <w:rFonts w:ascii="Times New Roman" w:hAnsi="Times New Roman"/>
          <w:sz w:val="24"/>
          <w:szCs w:val="24"/>
          <w:lang w:val="lt-LT"/>
        </w:rPr>
        <w:t>.1</w:t>
      </w:r>
      <w:r>
        <w:rPr>
          <w:rFonts w:ascii="Times New Roman" w:hAnsi="Times New Roman"/>
          <w:sz w:val="24"/>
          <w:szCs w:val="24"/>
          <w:lang w:val="lt-LT"/>
        </w:rPr>
        <w:t>4</w:t>
      </w:r>
      <w:r w:rsidRPr="00BD71A4">
        <w:rPr>
          <w:rFonts w:ascii="Times New Roman" w:hAnsi="Times New Roman"/>
          <w:sz w:val="24"/>
          <w:szCs w:val="24"/>
          <w:lang w:val="lt-LT"/>
        </w:rPr>
        <w:t>.</w:t>
      </w:r>
      <w:r w:rsidRPr="00BD71A4">
        <w:rPr>
          <w:rFonts w:ascii="Times New Roman" w:hAnsi="Times New Roman"/>
          <w:sz w:val="24"/>
          <w:szCs w:val="24"/>
          <w:lang w:val="lt-LT"/>
        </w:rPr>
        <w:tab/>
        <w:t xml:space="preserve">teikia siūlymus dėl muitinės postų (išskyrus Mobiliųjų grupių postą) infrastruktūros, laisvųjų zonų ir logistikos centrų plėtros </w:t>
      </w:r>
      <w:r>
        <w:rPr>
          <w:rFonts w:ascii="Times New Roman" w:hAnsi="Times New Roman"/>
          <w:sz w:val="24"/>
          <w:szCs w:val="24"/>
          <w:lang w:val="lt-LT"/>
        </w:rPr>
        <w:t>teritorinės muitinės</w:t>
      </w:r>
      <w:r w:rsidRPr="00BD71A4">
        <w:rPr>
          <w:rFonts w:ascii="Times New Roman" w:hAnsi="Times New Roman"/>
          <w:sz w:val="24"/>
          <w:szCs w:val="24"/>
          <w:lang w:val="lt-LT"/>
        </w:rPr>
        <w:t xml:space="preserve"> vadovybei ir M</w:t>
      </w:r>
      <w:r>
        <w:rPr>
          <w:rFonts w:ascii="Times New Roman" w:hAnsi="Times New Roman"/>
          <w:sz w:val="24"/>
          <w:szCs w:val="24"/>
          <w:lang w:val="lt-LT"/>
        </w:rPr>
        <w:t>uitinės departamentui</w:t>
      </w:r>
      <w:r w:rsidRPr="00BD71A4">
        <w:rPr>
          <w:rFonts w:ascii="Times New Roman" w:hAnsi="Times New Roman"/>
          <w:sz w:val="24"/>
          <w:szCs w:val="24"/>
          <w:lang w:val="lt-LT"/>
        </w:rPr>
        <w:t>;</w:t>
      </w:r>
    </w:p>
    <w:p w14:paraId="339FB8B5" w14:textId="2C130B79"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BD71A4">
        <w:rPr>
          <w:rFonts w:ascii="Times New Roman" w:hAnsi="Times New Roman"/>
          <w:sz w:val="24"/>
          <w:szCs w:val="24"/>
          <w:lang w:val="lt-LT"/>
        </w:rPr>
        <w:t>.1</w:t>
      </w:r>
      <w:r>
        <w:rPr>
          <w:rFonts w:ascii="Times New Roman" w:hAnsi="Times New Roman"/>
          <w:sz w:val="24"/>
          <w:szCs w:val="24"/>
          <w:lang w:val="lt-LT"/>
        </w:rPr>
        <w:t>5</w:t>
      </w:r>
      <w:r w:rsidRPr="00BD71A4">
        <w:rPr>
          <w:rFonts w:ascii="Times New Roman" w:hAnsi="Times New Roman"/>
          <w:sz w:val="24"/>
          <w:szCs w:val="24"/>
          <w:lang w:val="lt-LT"/>
        </w:rPr>
        <w:t>.</w:t>
      </w:r>
      <w:r w:rsidRPr="00BD71A4">
        <w:rPr>
          <w:rFonts w:ascii="Times New Roman" w:hAnsi="Times New Roman"/>
          <w:sz w:val="24"/>
          <w:szCs w:val="24"/>
          <w:lang w:val="lt-LT"/>
        </w:rPr>
        <w:tab/>
        <w:t xml:space="preserve">pagal skyriaus kompetenciją </w:t>
      </w:r>
      <w:r>
        <w:rPr>
          <w:rFonts w:ascii="Times New Roman" w:hAnsi="Times New Roman"/>
          <w:sz w:val="24"/>
          <w:szCs w:val="24"/>
          <w:lang w:val="lt-LT"/>
        </w:rPr>
        <w:t>koordinuoja</w:t>
      </w:r>
      <w:r w:rsidRPr="00BD71A4">
        <w:rPr>
          <w:rFonts w:ascii="Times New Roman" w:hAnsi="Times New Roman"/>
          <w:sz w:val="24"/>
          <w:szCs w:val="24"/>
          <w:lang w:val="lt-LT"/>
        </w:rPr>
        <w:t xml:space="preserve"> muitinės postų (išskyrus Mobiliųjų grupių postą) veikl</w:t>
      </w:r>
      <w:r>
        <w:rPr>
          <w:rFonts w:ascii="Times New Roman" w:hAnsi="Times New Roman"/>
          <w:sz w:val="24"/>
          <w:szCs w:val="24"/>
          <w:lang w:val="lt-LT"/>
        </w:rPr>
        <w:t>ą</w:t>
      </w:r>
      <w:r w:rsidRPr="00BD71A4">
        <w:rPr>
          <w:rFonts w:ascii="Times New Roman" w:hAnsi="Times New Roman"/>
          <w:sz w:val="24"/>
          <w:szCs w:val="24"/>
          <w:lang w:val="lt-LT"/>
        </w:rPr>
        <w:t>, esant ekstremalioms situacijoms</w:t>
      </w:r>
      <w:r>
        <w:rPr>
          <w:rFonts w:ascii="Times New Roman" w:hAnsi="Times New Roman"/>
          <w:sz w:val="24"/>
          <w:szCs w:val="24"/>
          <w:lang w:val="lt-LT"/>
        </w:rPr>
        <w:t>;</w:t>
      </w:r>
    </w:p>
    <w:p w14:paraId="117DC8AE" w14:textId="6BB8ED30"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 xml:space="preserve">2.16. </w:t>
      </w:r>
      <w:r w:rsidRPr="00BD71A4">
        <w:rPr>
          <w:rFonts w:ascii="Times New Roman" w:hAnsi="Times New Roman"/>
          <w:sz w:val="24"/>
          <w:szCs w:val="24"/>
          <w:lang w:val="lt-LT"/>
        </w:rPr>
        <w:t xml:space="preserve">pagal </w:t>
      </w:r>
      <w:r>
        <w:rPr>
          <w:rFonts w:ascii="Times New Roman" w:hAnsi="Times New Roman"/>
          <w:sz w:val="24"/>
          <w:szCs w:val="24"/>
          <w:lang w:val="lt-LT"/>
        </w:rPr>
        <w:t>kompetenciją ir nustatytas</w:t>
      </w:r>
      <w:r w:rsidRPr="00BD71A4">
        <w:rPr>
          <w:rFonts w:ascii="Times New Roman" w:hAnsi="Times New Roman"/>
          <w:sz w:val="24"/>
          <w:szCs w:val="24"/>
          <w:lang w:val="lt-LT"/>
        </w:rPr>
        <w:t xml:space="preserve"> užduotis atlieka muitinės postų,</w:t>
      </w:r>
      <w:r w:rsidRPr="00BD71A4">
        <w:rPr>
          <w:rFonts w:ascii="Times New Roman" w:hAnsi="Times New Roman"/>
          <w:lang w:val="lt-LT"/>
        </w:rPr>
        <w:t xml:space="preserve"> </w:t>
      </w:r>
      <w:r w:rsidRPr="00BD71A4">
        <w:rPr>
          <w:rFonts w:ascii="Times New Roman" w:hAnsi="Times New Roman"/>
          <w:sz w:val="24"/>
          <w:szCs w:val="24"/>
          <w:lang w:val="lt-LT"/>
        </w:rPr>
        <w:t xml:space="preserve">(išskyrus Mobiliųjų grupių postą) </w:t>
      </w:r>
      <w:r>
        <w:rPr>
          <w:rFonts w:ascii="Times New Roman" w:hAnsi="Times New Roman"/>
          <w:sz w:val="24"/>
          <w:szCs w:val="24"/>
          <w:lang w:val="lt-LT"/>
        </w:rPr>
        <w:t xml:space="preserve">muitinės postų </w:t>
      </w:r>
      <w:r w:rsidRPr="00BD71A4">
        <w:rPr>
          <w:rFonts w:ascii="Times New Roman" w:hAnsi="Times New Roman"/>
          <w:sz w:val="24"/>
          <w:szCs w:val="24"/>
          <w:lang w:val="lt-LT"/>
        </w:rPr>
        <w:t>muitinio tikrinimo vietų</w:t>
      </w:r>
      <w:r>
        <w:rPr>
          <w:rFonts w:ascii="Times New Roman" w:hAnsi="Times New Roman"/>
          <w:sz w:val="24"/>
          <w:szCs w:val="24"/>
          <w:lang w:val="lt-LT"/>
        </w:rPr>
        <w:t xml:space="preserve">, laisvųjų zonų </w:t>
      </w:r>
      <w:r w:rsidRPr="00BD71A4">
        <w:rPr>
          <w:rFonts w:ascii="Times New Roman" w:hAnsi="Times New Roman"/>
          <w:sz w:val="24"/>
          <w:szCs w:val="24"/>
          <w:lang w:val="lt-LT"/>
        </w:rPr>
        <w:t xml:space="preserve">ir </w:t>
      </w:r>
      <w:r>
        <w:rPr>
          <w:rFonts w:ascii="Times New Roman" w:hAnsi="Times New Roman"/>
          <w:sz w:val="24"/>
          <w:szCs w:val="24"/>
          <w:lang w:val="lt-LT"/>
        </w:rPr>
        <w:t>muitinės sandėlių, laikinojo saugojimo sandėlių</w:t>
      </w:r>
      <w:r w:rsidRPr="00A73AE0">
        <w:t xml:space="preserve"> </w:t>
      </w:r>
      <w:r w:rsidRPr="00A73AE0">
        <w:rPr>
          <w:rFonts w:ascii="Times New Roman" w:hAnsi="Times New Roman"/>
          <w:sz w:val="24"/>
          <w:szCs w:val="24"/>
          <w:lang w:val="lt-LT"/>
        </w:rPr>
        <w:t>(toliau – preki</w:t>
      </w:r>
      <w:r w:rsidRPr="00A73AE0">
        <w:rPr>
          <w:rFonts w:ascii="Times New Roman" w:hAnsi="Times New Roman" w:hint="eastAsia"/>
          <w:sz w:val="24"/>
          <w:szCs w:val="24"/>
          <w:lang w:val="lt-LT"/>
        </w:rPr>
        <w:t>ų</w:t>
      </w:r>
      <w:r w:rsidRPr="00A73AE0">
        <w:rPr>
          <w:rFonts w:ascii="Times New Roman" w:hAnsi="Times New Roman"/>
          <w:sz w:val="24"/>
          <w:szCs w:val="24"/>
          <w:lang w:val="lt-LT"/>
        </w:rPr>
        <w:t xml:space="preserve"> saugojimo vietos)</w:t>
      </w:r>
      <w:r>
        <w:rPr>
          <w:rFonts w:ascii="Times New Roman" w:hAnsi="Times New Roman"/>
          <w:sz w:val="24"/>
          <w:szCs w:val="24"/>
          <w:lang w:val="lt-LT"/>
        </w:rPr>
        <w:t xml:space="preserve"> </w:t>
      </w:r>
      <w:r w:rsidRPr="00BD71A4">
        <w:rPr>
          <w:rFonts w:ascii="Times New Roman" w:hAnsi="Times New Roman"/>
          <w:sz w:val="24"/>
          <w:szCs w:val="24"/>
          <w:lang w:val="lt-LT"/>
        </w:rPr>
        <w:t>patikrinimus;</w:t>
      </w:r>
    </w:p>
    <w:p w14:paraId="21887548" w14:textId="5BAAACD4" w:rsidR="003E3B30"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BD71A4">
        <w:rPr>
          <w:rFonts w:ascii="Times New Roman" w:hAnsi="Times New Roman"/>
          <w:sz w:val="24"/>
          <w:szCs w:val="24"/>
          <w:lang w:val="lt-LT"/>
        </w:rPr>
        <w:t>.1</w:t>
      </w:r>
      <w:r>
        <w:rPr>
          <w:rFonts w:ascii="Times New Roman" w:hAnsi="Times New Roman"/>
          <w:sz w:val="24"/>
          <w:szCs w:val="24"/>
          <w:lang w:val="lt-LT"/>
        </w:rPr>
        <w:t>7</w:t>
      </w:r>
      <w:r w:rsidRPr="00BD71A4">
        <w:rPr>
          <w:rFonts w:ascii="Times New Roman" w:hAnsi="Times New Roman"/>
          <w:sz w:val="24"/>
          <w:szCs w:val="24"/>
          <w:lang w:val="lt-LT"/>
        </w:rPr>
        <w:t>.</w:t>
      </w:r>
      <w:r w:rsidRPr="00BD71A4">
        <w:rPr>
          <w:rFonts w:ascii="Times New Roman" w:hAnsi="Times New Roman"/>
          <w:sz w:val="24"/>
          <w:szCs w:val="24"/>
          <w:lang w:val="lt-LT"/>
        </w:rPr>
        <w:tab/>
        <w:t xml:space="preserve">teikia išvadas ir siūlymus </w:t>
      </w:r>
      <w:r>
        <w:rPr>
          <w:rFonts w:ascii="Times New Roman" w:hAnsi="Times New Roman"/>
          <w:sz w:val="24"/>
          <w:szCs w:val="24"/>
          <w:lang w:val="lt-LT"/>
        </w:rPr>
        <w:t>teritorinės muitinės</w:t>
      </w:r>
      <w:r w:rsidRPr="00BD71A4">
        <w:rPr>
          <w:rFonts w:ascii="Times New Roman" w:hAnsi="Times New Roman"/>
          <w:sz w:val="24"/>
          <w:szCs w:val="24"/>
          <w:lang w:val="lt-LT"/>
        </w:rPr>
        <w:t xml:space="preserve"> vadovybei ir </w:t>
      </w:r>
      <w:r w:rsidRPr="00894AEB">
        <w:rPr>
          <w:rFonts w:ascii="Times New Roman" w:hAnsi="Times New Roman"/>
          <w:sz w:val="24"/>
          <w:szCs w:val="24"/>
          <w:lang w:val="lt-LT"/>
        </w:rPr>
        <w:t>Muitinės departamentui</w:t>
      </w:r>
      <w:r w:rsidRPr="00BD71A4">
        <w:rPr>
          <w:rFonts w:ascii="Times New Roman" w:hAnsi="Times New Roman"/>
          <w:sz w:val="24"/>
          <w:szCs w:val="24"/>
          <w:lang w:val="lt-LT"/>
        </w:rPr>
        <w:t xml:space="preserve"> dėl muitinės postų (išskyrus Mobiliųjų grupių postą) ir </w:t>
      </w:r>
      <w:r>
        <w:rPr>
          <w:rFonts w:ascii="Times New Roman" w:hAnsi="Times New Roman"/>
          <w:sz w:val="24"/>
          <w:szCs w:val="24"/>
          <w:lang w:val="lt-LT"/>
        </w:rPr>
        <w:t xml:space="preserve">kitų muitinės nustatytų ar jai priimtinų vietų </w:t>
      </w:r>
      <w:r w:rsidRPr="00BD71A4">
        <w:rPr>
          <w:rFonts w:ascii="Times New Roman" w:hAnsi="Times New Roman"/>
          <w:sz w:val="24"/>
          <w:szCs w:val="24"/>
          <w:lang w:val="lt-LT"/>
        </w:rPr>
        <w:t>steigimo arba panaikinimo;</w:t>
      </w:r>
    </w:p>
    <w:p w14:paraId="0B081C3B" w14:textId="69AE5FE4" w:rsidR="003E3B30" w:rsidRDefault="003E3B30" w:rsidP="003E3B30">
      <w:pPr>
        <w:tabs>
          <w:tab w:val="left" w:pos="851"/>
          <w:tab w:val="left" w:pos="1134"/>
        </w:tabs>
        <w:ind w:firstLine="567"/>
        <w:jc w:val="both"/>
        <w:rPr>
          <w:rFonts w:ascii="Times New Roman" w:hAnsi="Times New Roman"/>
          <w:sz w:val="24"/>
          <w:szCs w:val="24"/>
          <w:lang w:val="lt-LT"/>
        </w:rPr>
      </w:pPr>
      <w:r>
        <w:rPr>
          <w:rFonts w:ascii="Times New Roman" w:hAnsi="Times New Roman"/>
          <w:sz w:val="24"/>
          <w:szCs w:val="24"/>
          <w:lang w:val="lt-LT"/>
        </w:rPr>
        <w:t>2.18</w:t>
      </w:r>
      <w:r w:rsidRPr="00894AEB">
        <w:rPr>
          <w:rFonts w:ascii="Times New Roman" w:hAnsi="Times New Roman"/>
          <w:sz w:val="24"/>
          <w:szCs w:val="24"/>
          <w:lang w:val="lt-LT"/>
        </w:rPr>
        <w:t xml:space="preserve">. </w:t>
      </w:r>
      <w:bookmarkStart w:id="0" w:name="_Hlk15996435"/>
      <w:r w:rsidRPr="00894AEB">
        <w:rPr>
          <w:rFonts w:ascii="Times New Roman" w:hAnsi="Times New Roman"/>
          <w:sz w:val="24"/>
          <w:szCs w:val="24"/>
          <w:lang w:val="lt-LT"/>
        </w:rPr>
        <w:t xml:space="preserve">nagrinėja asmenų prašymus ir rengia sprendimų dėl </w:t>
      </w:r>
      <w:bookmarkStart w:id="1" w:name="_Hlk23414684"/>
      <w:bookmarkStart w:id="2" w:name="_Hlk23414665"/>
      <w:r>
        <w:rPr>
          <w:rFonts w:ascii="Times New Roman" w:hAnsi="Times New Roman"/>
          <w:sz w:val="24"/>
          <w:szCs w:val="24"/>
          <w:lang w:val="lt-LT"/>
        </w:rPr>
        <w:t>prekių saugojimo vietos</w:t>
      </w:r>
      <w:bookmarkEnd w:id="1"/>
      <w:bookmarkEnd w:id="2"/>
      <w:r w:rsidRPr="00894AEB">
        <w:rPr>
          <w:rFonts w:ascii="Times New Roman" w:hAnsi="Times New Roman"/>
          <w:sz w:val="24"/>
          <w:szCs w:val="24"/>
          <w:lang w:val="lt-LT"/>
        </w:rPr>
        <w:t xml:space="preserve"> steigimo leidimų išdavimo, galiojimo sustabdymo, sustabdymo atšaukimo, keitimo ir (arba) leidimo pripažinimo netekusiu galios, panaikinimo projektus</w:t>
      </w:r>
      <w:r>
        <w:rPr>
          <w:rFonts w:ascii="Times New Roman" w:hAnsi="Times New Roman"/>
          <w:sz w:val="24"/>
          <w:szCs w:val="24"/>
          <w:lang w:val="lt-LT"/>
        </w:rPr>
        <w:t xml:space="preserve"> (</w:t>
      </w:r>
      <w:r w:rsidRPr="006906B8">
        <w:rPr>
          <w:rFonts w:ascii="Times New Roman" w:hAnsi="Times New Roman"/>
          <w:sz w:val="24"/>
          <w:szCs w:val="24"/>
          <w:lang w:val="lt-LT"/>
        </w:rPr>
        <w:t xml:space="preserve">išskyrus </w:t>
      </w:r>
      <w:r w:rsidRPr="006906B8">
        <w:rPr>
          <w:rFonts w:ascii="Times New Roman" w:hAnsi="Times New Roman"/>
          <w:color w:val="000000"/>
          <w:sz w:val="24"/>
          <w:szCs w:val="24"/>
          <w:lang w:val="lt-LT"/>
        </w:rPr>
        <w:t>Šiaulių pirmos kategorijos krovinių posto veiklos zonos</w:t>
      </w:r>
      <w:r>
        <w:rPr>
          <w:rFonts w:ascii="Times New Roman" w:hAnsi="Times New Roman"/>
          <w:color w:val="000000"/>
          <w:sz w:val="24"/>
          <w:szCs w:val="24"/>
          <w:lang w:val="lt-LT"/>
        </w:rPr>
        <w:t>)</w:t>
      </w:r>
      <w:r w:rsidRPr="00894AEB">
        <w:rPr>
          <w:rFonts w:ascii="Times New Roman" w:hAnsi="Times New Roman"/>
          <w:sz w:val="24"/>
          <w:szCs w:val="24"/>
          <w:lang w:val="lt-LT"/>
        </w:rPr>
        <w:t>;</w:t>
      </w:r>
    </w:p>
    <w:bookmarkEnd w:id="0"/>
    <w:p w14:paraId="512FCB70" w14:textId="0E628B56" w:rsidR="003E3B30" w:rsidRPr="00260626" w:rsidRDefault="003E3B30" w:rsidP="003E3B30">
      <w:pPr>
        <w:ind w:firstLine="567"/>
        <w:jc w:val="both"/>
        <w:rPr>
          <w:rFonts w:ascii="Times New Roman" w:hAnsi="Times New Roman"/>
          <w:sz w:val="24"/>
          <w:szCs w:val="24"/>
          <w:lang w:val="lt-LT"/>
        </w:rPr>
      </w:pPr>
      <w:r>
        <w:rPr>
          <w:rFonts w:ascii="Times New Roman" w:hAnsi="Times New Roman"/>
          <w:sz w:val="24"/>
          <w:szCs w:val="24"/>
          <w:lang w:val="lt-LT"/>
        </w:rPr>
        <w:t>2</w:t>
      </w:r>
      <w:r w:rsidRPr="00F47311">
        <w:rPr>
          <w:rFonts w:ascii="Times New Roman" w:hAnsi="Times New Roman"/>
          <w:sz w:val="24"/>
          <w:szCs w:val="24"/>
          <w:lang w:val="lt-LT"/>
        </w:rPr>
        <w:t>.</w:t>
      </w:r>
      <w:r>
        <w:rPr>
          <w:rFonts w:ascii="Times New Roman" w:hAnsi="Times New Roman"/>
          <w:sz w:val="24"/>
          <w:szCs w:val="24"/>
          <w:lang w:val="lt-LT"/>
        </w:rPr>
        <w:t>19</w:t>
      </w:r>
      <w:r w:rsidRPr="00F47311">
        <w:rPr>
          <w:rFonts w:ascii="Times New Roman" w:hAnsi="Times New Roman"/>
          <w:sz w:val="24"/>
          <w:szCs w:val="24"/>
          <w:lang w:val="lt-LT"/>
        </w:rPr>
        <w:t>.</w:t>
      </w:r>
      <w:r w:rsidRPr="00260626">
        <w:rPr>
          <w:rFonts w:ascii="Times New Roman" w:hAnsi="Times New Roman"/>
          <w:sz w:val="24"/>
          <w:szCs w:val="24"/>
          <w:lang w:val="lt-LT"/>
        </w:rPr>
        <w:t xml:space="preserve"> </w:t>
      </w:r>
      <w:r>
        <w:rPr>
          <w:rFonts w:ascii="Times New Roman" w:hAnsi="Times New Roman"/>
          <w:sz w:val="24"/>
          <w:szCs w:val="24"/>
          <w:lang w:val="lt-LT"/>
        </w:rPr>
        <w:t xml:space="preserve">organizuoja </w:t>
      </w:r>
      <w:r w:rsidRPr="00F76FA0">
        <w:rPr>
          <w:rFonts w:ascii="Times New Roman" w:hAnsi="Times New Roman"/>
          <w:sz w:val="24"/>
          <w:szCs w:val="24"/>
          <w:lang w:val="lt-LT"/>
        </w:rPr>
        <w:t>preki</w:t>
      </w:r>
      <w:r w:rsidRPr="00F76FA0">
        <w:rPr>
          <w:rFonts w:ascii="Times New Roman" w:hAnsi="Times New Roman" w:hint="eastAsia"/>
          <w:sz w:val="24"/>
          <w:szCs w:val="24"/>
          <w:lang w:val="lt-LT"/>
        </w:rPr>
        <w:t>ų</w:t>
      </w:r>
      <w:r w:rsidRPr="00F76FA0">
        <w:rPr>
          <w:rFonts w:ascii="Times New Roman" w:hAnsi="Times New Roman"/>
          <w:sz w:val="24"/>
          <w:szCs w:val="24"/>
          <w:lang w:val="lt-LT"/>
        </w:rPr>
        <w:t xml:space="preserve"> saugojimo ir preki</w:t>
      </w:r>
      <w:r w:rsidRPr="00F76FA0">
        <w:rPr>
          <w:rFonts w:ascii="Times New Roman" w:hAnsi="Times New Roman" w:hint="eastAsia"/>
          <w:sz w:val="24"/>
          <w:szCs w:val="24"/>
          <w:lang w:val="lt-LT"/>
        </w:rPr>
        <w:t>ų</w:t>
      </w:r>
      <w:r w:rsidRPr="00F76FA0">
        <w:rPr>
          <w:rFonts w:ascii="Times New Roman" w:hAnsi="Times New Roman"/>
          <w:sz w:val="24"/>
          <w:szCs w:val="24"/>
          <w:lang w:val="lt-LT"/>
        </w:rPr>
        <w:t xml:space="preserve"> pateikimo muitinei viet</w:t>
      </w:r>
      <w:r w:rsidRPr="00F76FA0">
        <w:rPr>
          <w:rFonts w:ascii="Times New Roman" w:hAnsi="Times New Roman" w:hint="eastAsia"/>
          <w:sz w:val="24"/>
          <w:szCs w:val="24"/>
          <w:lang w:val="lt-LT"/>
        </w:rPr>
        <w:t>ų</w:t>
      </w:r>
      <w:r w:rsidRPr="00F76FA0">
        <w:rPr>
          <w:rFonts w:ascii="Times New Roman" w:hAnsi="Times New Roman"/>
          <w:sz w:val="24"/>
          <w:szCs w:val="24"/>
          <w:lang w:val="lt-LT"/>
        </w:rPr>
        <w:t xml:space="preserve"> tinkamumui </w:t>
      </w:r>
      <w:r w:rsidRPr="00F76FA0">
        <w:rPr>
          <w:rFonts w:ascii="Times New Roman" w:hAnsi="Times New Roman" w:hint="eastAsia"/>
          <w:sz w:val="24"/>
          <w:szCs w:val="24"/>
          <w:lang w:val="lt-LT"/>
        </w:rPr>
        <w:t>į</w:t>
      </w:r>
      <w:r w:rsidRPr="00F76FA0">
        <w:rPr>
          <w:rFonts w:ascii="Times New Roman" w:hAnsi="Times New Roman"/>
          <w:sz w:val="24"/>
          <w:szCs w:val="24"/>
          <w:lang w:val="lt-LT"/>
        </w:rPr>
        <w:t>vertinti komisijos</w:t>
      </w:r>
      <w:r w:rsidRPr="00F76FA0" w:rsidDel="00F76FA0">
        <w:rPr>
          <w:rFonts w:ascii="Times New Roman" w:hAnsi="Times New Roman"/>
          <w:sz w:val="24"/>
          <w:szCs w:val="24"/>
          <w:lang w:val="lt-LT"/>
        </w:rPr>
        <w:t xml:space="preserve"> </w:t>
      </w:r>
      <w:r w:rsidRPr="00260626">
        <w:rPr>
          <w:rFonts w:ascii="Times New Roman" w:hAnsi="Times New Roman"/>
          <w:sz w:val="24"/>
          <w:szCs w:val="24"/>
          <w:lang w:val="lt-LT"/>
        </w:rPr>
        <w:t>darb</w:t>
      </w:r>
      <w:r>
        <w:rPr>
          <w:rFonts w:ascii="Times New Roman" w:hAnsi="Times New Roman"/>
          <w:sz w:val="24"/>
          <w:szCs w:val="24"/>
          <w:lang w:val="lt-LT"/>
        </w:rPr>
        <w:t>ą</w:t>
      </w:r>
      <w:r w:rsidRPr="00260626">
        <w:rPr>
          <w:rFonts w:ascii="Times New Roman" w:hAnsi="Times New Roman"/>
          <w:sz w:val="24"/>
          <w:szCs w:val="24"/>
          <w:lang w:val="lt-LT"/>
        </w:rPr>
        <w:t xml:space="preserve"> </w:t>
      </w:r>
      <w:r>
        <w:rPr>
          <w:rFonts w:ascii="Times New Roman" w:hAnsi="Times New Roman"/>
          <w:sz w:val="24"/>
          <w:szCs w:val="24"/>
          <w:lang w:val="lt-LT"/>
        </w:rPr>
        <w:t>(</w:t>
      </w:r>
      <w:r w:rsidRPr="00F003DC">
        <w:rPr>
          <w:rFonts w:ascii="Times New Roman" w:hAnsi="Times New Roman"/>
          <w:sz w:val="24"/>
          <w:szCs w:val="24"/>
          <w:lang w:val="lt-LT"/>
        </w:rPr>
        <w:t>išskyrus Šiaulių pirmos kategorijos krovinių posto veiklos zoną</w:t>
      </w:r>
      <w:r>
        <w:rPr>
          <w:rFonts w:ascii="Times New Roman" w:hAnsi="Times New Roman"/>
          <w:sz w:val="24"/>
          <w:szCs w:val="24"/>
          <w:lang w:val="lt-LT"/>
        </w:rPr>
        <w:t xml:space="preserve">) </w:t>
      </w:r>
      <w:r w:rsidRPr="00260626">
        <w:rPr>
          <w:rFonts w:ascii="Times New Roman" w:hAnsi="Times New Roman"/>
          <w:sz w:val="24"/>
          <w:szCs w:val="24"/>
          <w:lang w:val="lt-LT"/>
        </w:rPr>
        <w:t xml:space="preserve">dėl </w:t>
      </w:r>
      <w:r>
        <w:rPr>
          <w:rFonts w:ascii="Times New Roman" w:hAnsi="Times New Roman"/>
          <w:sz w:val="24"/>
          <w:szCs w:val="24"/>
          <w:lang w:val="lt-LT"/>
        </w:rPr>
        <w:t>prekių saugojimo vietų ir</w:t>
      </w:r>
      <w:r w:rsidRPr="00260626">
        <w:rPr>
          <w:rFonts w:ascii="Times New Roman" w:hAnsi="Times New Roman"/>
          <w:sz w:val="24"/>
          <w:szCs w:val="24"/>
          <w:lang w:val="lt-LT"/>
        </w:rPr>
        <w:t xml:space="preserve"> muitin</w:t>
      </w:r>
      <w:r>
        <w:rPr>
          <w:rFonts w:ascii="Times New Roman" w:hAnsi="Times New Roman"/>
          <w:sz w:val="24"/>
          <w:szCs w:val="24"/>
          <w:lang w:val="lt-LT"/>
        </w:rPr>
        <w:t>ei</w:t>
      </w:r>
      <w:r w:rsidRPr="00260626">
        <w:rPr>
          <w:rFonts w:ascii="Times New Roman" w:hAnsi="Times New Roman"/>
          <w:sz w:val="24"/>
          <w:szCs w:val="24"/>
          <w:lang w:val="lt-LT"/>
        </w:rPr>
        <w:t xml:space="preserve"> priimtinų prekių pateikimo vietų steigimo</w:t>
      </w:r>
      <w:r>
        <w:rPr>
          <w:rFonts w:ascii="Times New Roman" w:hAnsi="Times New Roman"/>
          <w:sz w:val="24"/>
          <w:szCs w:val="24"/>
          <w:lang w:val="lt-LT"/>
        </w:rPr>
        <w:t xml:space="preserve"> ir</w:t>
      </w:r>
      <w:r w:rsidRPr="00260626">
        <w:rPr>
          <w:rFonts w:ascii="Times New Roman" w:hAnsi="Times New Roman"/>
          <w:sz w:val="24"/>
          <w:szCs w:val="24"/>
          <w:lang w:val="lt-LT"/>
        </w:rPr>
        <w:t xml:space="preserve"> pertvarkymo</w:t>
      </w:r>
      <w:r>
        <w:rPr>
          <w:rFonts w:ascii="Times New Roman" w:hAnsi="Times New Roman"/>
          <w:sz w:val="24"/>
          <w:szCs w:val="24"/>
          <w:lang w:val="lt-LT"/>
        </w:rPr>
        <w:t>,</w:t>
      </w:r>
      <w:r w:rsidRPr="00260626">
        <w:rPr>
          <w:rFonts w:ascii="Times New Roman" w:hAnsi="Times New Roman"/>
          <w:sz w:val="24"/>
          <w:szCs w:val="24"/>
          <w:lang w:val="lt-LT"/>
        </w:rPr>
        <w:t xml:space="preserve"> rengia</w:t>
      </w:r>
      <w:r>
        <w:rPr>
          <w:rFonts w:ascii="Times New Roman" w:hAnsi="Times New Roman"/>
          <w:sz w:val="24"/>
          <w:szCs w:val="24"/>
          <w:lang w:val="lt-LT"/>
        </w:rPr>
        <w:t xml:space="preserve"> komisijos</w:t>
      </w:r>
      <w:r w:rsidRPr="00260626">
        <w:rPr>
          <w:rFonts w:ascii="Times New Roman" w:hAnsi="Times New Roman"/>
          <w:sz w:val="24"/>
          <w:szCs w:val="24"/>
          <w:lang w:val="lt-LT"/>
        </w:rPr>
        <w:t xml:space="preserve"> išvad</w:t>
      </w:r>
      <w:r>
        <w:rPr>
          <w:rFonts w:ascii="Times New Roman" w:hAnsi="Times New Roman"/>
          <w:sz w:val="24"/>
          <w:szCs w:val="24"/>
          <w:lang w:val="lt-LT"/>
        </w:rPr>
        <w:t>ų projektus</w:t>
      </w:r>
      <w:r w:rsidRPr="00260626">
        <w:rPr>
          <w:rFonts w:ascii="Times New Roman" w:hAnsi="Times New Roman"/>
          <w:sz w:val="24"/>
          <w:szCs w:val="24"/>
          <w:lang w:val="lt-LT"/>
        </w:rPr>
        <w:t>;</w:t>
      </w:r>
    </w:p>
    <w:p w14:paraId="319C76E2" w14:textId="0381C551" w:rsidR="003E3B30" w:rsidRPr="008E65B5" w:rsidRDefault="003E3B30" w:rsidP="003E3B30">
      <w:pPr>
        <w:tabs>
          <w:tab w:val="left" w:pos="851"/>
          <w:tab w:val="left" w:pos="1134"/>
        </w:tabs>
        <w:ind w:firstLine="567"/>
        <w:jc w:val="both"/>
        <w:rPr>
          <w:rFonts w:ascii="Times New Roman" w:hAnsi="Times New Roman"/>
          <w:sz w:val="24"/>
          <w:szCs w:val="24"/>
          <w:lang w:val="lt-LT"/>
        </w:rPr>
      </w:pPr>
      <w:r>
        <w:rPr>
          <w:rFonts w:ascii="Times New Roman" w:hAnsi="Times New Roman"/>
          <w:sz w:val="24"/>
          <w:szCs w:val="24"/>
          <w:lang w:val="lt-LT"/>
        </w:rPr>
        <w:t xml:space="preserve">2.20. rengia </w:t>
      </w:r>
      <w:r w:rsidRPr="008E65B5">
        <w:rPr>
          <w:rFonts w:ascii="Times New Roman" w:hAnsi="Times New Roman"/>
          <w:sz w:val="24"/>
          <w:szCs w:val="24"/>
          <w:lang w:val="lt-LT"/>
        </w:rPr>
        <w:t xml:space="preserve">ir derina </w:t>
      </w:r>
      <w:r>
        <w:rPr>
          <w:rFonts w:ascii="Times New Roman" w:hAnsi="Times New Roman"/>
          <w:sz w:val="24"/>
          <w:szCs w:val="24"/>
          <w:lang w:val="lt-LT"/>
        </w:rPr>
        <w:t xml:space="preserve">prekių saugojimo ir muitinei priimtinų prekių pateikimo vietų priežiūros </w:t>
      </w:r>
      <w:r w:rsidRPr="008E65B5">
        <w:rPr>
          <w:rFonts w:ascii="Times New Roman" w:hAnsi="Times New Roman"/>
          <w:sz w:val="24"/>
          <w:szCs w:val="24"/>
          <w:lang w:val="lt-LT"/>
        </w:rPr>
        <w:t>sutarčių projektus</w:t>
      </w:r>
      <w:r>
        <w:rPr>
          <w:rFonts w:ascii="Times New Roman" w:hAnsi="Times New Roman"/>
          <w:sz w:val="24"/>
          <w:szCs w:val="24"/>
          <w:lang w:val="lt-LT"/>
        </w:rPr>
        <w:t xml:space="preserve"> (</w:t>
      </w:r>
      <w:r w:rsidRPr="006906B8">
        <w:rPr>
          <w:rFonts w:ascii="Times New Roman" w:hAnsi="Times New Roman"/>
          <w:sz w:val="24"/>
          <w:szCs w:val="24"/>
          <w:lang w:val="lt-LT"/>
        </w:rPr>
        <w:t xml:space="preserve">išskyrus </w:t>
      </w:r>
      <w:r w:rsidRPr="006906B8">
        <w:rPr>
          <w:rFonts w:ascii="Times New Roman" w:hAnsi="Times New Roman"/>
          <w:color w:val="000000"/>
          <w:sz w:val="24"/>
          <w:szCs w:val="24"/>
          <w:lang w:val="lt-LT"/>
        </w:rPr>
        <w:t>Šiaulių pirmos kategorijos krovinių posto veiklos zonos</w:t>
      </w:r>
      <w:r>
        <w:rPr>
          <w:rFonts w:ascii="Times New Roman" w:hAnsi="Times New Roman"/>
          <w:color w:val="000000"/>
          <w:sz w:val="24"/>
          <w:szCs w:val="24"/>
          <w:lang w:val="lt-LT"/>
        </w:rPr>
        <w:t>)</w:t>
      </w:r>
      <w:r w:rsidRPr="008E65B5">
        <w:rPr>
          <w:rFonts w:ascii="Times New Roman" w:hAnsi="Times New Roman"/>
          <w:sz w:val="24"/>
          <w:szCs w:val="24"/>
          <w:lang w:val="lt-LT"/>
        </w:rPr>
        <w:t>;</w:t>
      </w:r>
    </w:p>
    <w:p w14:paraId="5A8984DB" w14:textId="2EB24A8E" w:rsidR="003E3B30" w:rsidRPr="00F47311" w:rsidRDefault="003E3B30" w:rsidP="003E3B30">
      <w:pPr>
        <w:tabs>
          <w:tab w:val="left" w:pos="851"/>
          <w:tab w:val="left" w:pos="1134"/>
        </w:tabs>
        <w:ind w:firstLine="567"/>
        <w:jc w:val="both"/>
        <w:rPr>
          <w:rFonts w:ascii="Times New Roman" w:hAnsi="Times New Roman"/>
          <w:sz w:val="24"/>
          <w:szCs w:val="24"/>
          <w:lang w:val="lt-LT"/>
        </w:rPr>
      </w:pPr>
      <w:r>
        <w:rPr>
          <w:rFonts w:ascii="Times New Roman" w:hAnsi="Times New Roman"/>
          <w:sz w:val="24"/>
          <w:szCs w:val="24"/>
          <w:lang w:val="lt-LT"/>
        </w:rPr>
        <w:t>2</w:t>
      </w:r>
      <w:r w:rsidRPr="00F47311">
        <w:rPr>
          <w:rFonts w:ascii="Times New Roman" w:hAnsi="Times New Roman"/>
          <w:sz w:val="24"/>
          <w:szCs w:val="24"/>
          <w:lang w:val="lt-LT"/>
        </w:rPr>
        <w:t>.2</w:t>
      </w:r>
      <w:r>
        <w:rPr>
          <w:rFonts w:ascii="Times New Roman" w:hAnsi="Times New Roman"/>
          <w:sz w:val="24"/>
          <w:szCs w:val="24"/>
          <w:lang w:val="lt-LT"/>
        </w:rPr>
        <w:t>1</w:t>
      </w:r>
      <w:r w:rsidRPr="00F47311">
        <w:rPr>
          <w:rFonts w:ascii="Times New Roman" w:hAnsi="Times New Roman"/>
          <w:sz w:val="24"/>
          <w:szCs w:val="24"/>
          <w:lang w:val="lt-LT"/>
        </w:rPr>
        <w:t xml:space="preserve">. kontroliuoja Klaipėdos teritorinės muitinės </w:t>
      </w:r>
      <w:bookmarkStart w:id="3" w:name="_Hlk16069261"/>
      <w:r w:rsidRPr="006906B8">
        <w:rPr>
          <w:rFonts w:ascii="Times New Roman" w:hAnsi="Times New Roman"/>
          <w:sz w:val="24"/>
          <w:szCs w:val="24"/>
          <w:lang w:val="lt-LT"/>
        </w:rPr>
        <w:t xml:space="preserve">(išskyrus </w:t>
      </w:r>
      <w:r w:rsidRPr="006906B8">
        <w:rPr>
          <w:rFonts w:ascii="Times New Roman" w:hAnsi="Times New Roman"/>
          <w:color w:val="000000"/>
          <w:sz w:val="24"/>
          <w:szCs w:val="24"/>
          <w:lang w:val="lt-LT"/>
        </w:rPr>
        <w:t>Šiaulių pirmos kategorijos krovinių posto)</w:t>
      </w:r>
      <w:r w:rsidRPr="006906B8">
        <w:rPr>
          <w:rFonts w:ascii="Times New Roman" w:hAnsi="Times New Roman"/>
          <w:sz w:val="24"/>
          <w:szCs w:val="24"/>
          <w:lang w:val="lt-LT"/>
        </w:rPr>
        <w:t xml:space="preserve"> </w:t>
      </w:r>
      <w:bookmarkEnd w:id="3"/>
      <w:r w:rsidRPr="006906B8">
        <w:rPr>
          <w:rFonts w:ascii="Times New Roman" w:hAnsi="Times New Roman"/>
          <w:sz w:val="24"/>
          <w:szCs w:val="24"/>
          <w:lang w:val="lt-LT"/>
        </w:rPr>
        <w:t>veiklos zonoje veikiančių muitinės sand</w:t>
      </w:r>
      <w:r w:rsidRPr="00F47311">
        <w:rPr>
          <w:rFonts w:ascii="Times New Roman" w:hAnsi="Times New Roman"/>
          <w:sz w:val="24"/>
          <w:szCs w:val="24"/>
          <w:lang w:val="lt-LT"/>
        </w:rPr>
        <w:t>ėlių, laikinojo saugojimo sandėlių, laisvųjų zonų veiklą, atlieka jų veiklos tikrinimus,</w:t>
      </w:r>
      <w:r>
        <w:rPr>
          <w:rFonts w:ascii="Times New Roman" w:hAnsi="Times New Roman"/>
          <w:sz w:val="24"/>
          <w:szCs w:val="24"/>
          <w:lang w:val="lt-LT"/>
        </w:rPr>
        <w:t xml:space="preserve"> </w:t>
      </w:r>
      <w:r w:rsidRPr="008E65B5">
        <w:rPr>
          <w:rFonts w:ascii="Times New Roman" w:hAnsi="Times New Roman"/>
          <w:sz w:val="24"/>
          <w:szCs w:val="24"/>
          <w:lang w:val="lt-LT"/>
        </w:rPr>
        <w:t xml:space="preserve">prižiūri išduotuose leidimuose </w:t>
      </w:r>
      <w:r w:rsidRPr="00607AA8">
        <w:rPr>
          <w:rFonts w:ascii="Times New Roman" w:hAnsi="Times New Roman"/>
          <w:sz w:val="24"/>
          <w:szCs w:val="24"/>
          <w:lang w:val="lt-LT"/>
        </w:rPr>
        <w:t>ir sutartyse</w:t>
      </w:r>
      <w:r>
        <w:rPr>
          <w:rFonts w:ascii="Times New Roman" w:hAnsi="Times New Roman"/>
          <w:sz w:val="24"/>
          <w:szCs w:val="24"/>
          <w:lang w:val="lt-LT"/>
        </w:rPr>
        <w:t xml:space="preserve"> </w:t>
      </w:r>
      <w:r w:rsidRPr="008E65B5">
        <w:rPr>
          <w:rFonts w:ascii="Times New Roman" w:hAnsi="Times New Roman"/>
          <w:sz w:val="24"/>
          <w:szCs w:val="24"/>
          <w:lang w:val="lt-LT"/>
        </w:rPr>
        <w:t>nustatytų sąlygų ir reikalavimų laikymąsi</w:t>
      </w:r>
      <w:r>
        <w:rPr>
          <w:rFonts w:ascii="Times New Roman" w:hAnsi="Times New Roman"/>
          <w:sz w:val="24"/>
          <w:szCs w:val="24"/>
          <w:lang w:val="lt-LT"/>
        </w:rPr>
        <w:t>,</w:t>
      </w:r>
      <w:r w:rsidRPr="00F47311">
        <w:rPr>
          <w:rFonts w:ascii="Times New Roman" w:hAnsi="Times New Roman"/>
          <w:sz w:val="24"/>
          <w:szCs w:val="24"/>
          <w:lang w:val="lt-LT"/>
        </w:rPr>
        <w:t xml:space="preserve"> teikia teritorinės muitinės vadovybei informaciją apie nustatytus veiklos pažeidimus ir siūlymus dėl jų veiklos gerinimo, apribojimo, sustabdymo ar panaikinimo;</w:t>
      </w:r>
    </w:p>
    <w:p w14:paraId="68BAADB5" w14:textId="061E9442" w:rsidR="003E3B30" w:rsidRPr="00F003DC" w:rsidRDefault="003E3B30" w:rsidP="003E3B30">
      <w:pPr>
        <w:tabs>
          <w:tab w:val="left" w:pos="1134"/>
          <w:tab w:val="left" w:pos="1560"/>
          <w:tab w:val="left" w:pos="1701"/>
          <w:tab w:val="left" w:pos="9638"/>
        </w:tabs>
        <w:ind w:right="-1" w:firstLine="567"/>
        <w:jc w:val="both"/>
        <w:rPr>
          <w:sz w:val="24"/>
          <w:szCs w:val="24"/>
          <w:lang w:val="lt-LT"/>
        </w:rPr>
      </w:pPr>
      <w:r>
        <w:rPr>
          <w:rFonts w:ascii="Times New Roman" w:hAnsi="Times New Roman"/>
          <w:sz w:val="24"/>
          <w:szCs w:val="24"/>
          <w:lang w:val="lt-LT"/>
        </w:rPr>
        <w:t>2</w:t>
      </w:r>
      <w:r w:rsidRPr="00F003DC">
        <w:rPr>
          <w:rFonts w:ascii="Times New Roman" w:hAnsi="Times New Roman"/>
          <w:sz w:val="24"/>
          <w:szCs w:val="24"/>
          <w:lang w:val="lt-LT"/>
        </w:rPr>
        <w:t>.2</w:t>
      </w:r>
      <w:r>
        <w:rPr>
          <w:rFonts w:ascii="Times New Roman" w:hAnsi="Times New Roman"/>
          <w:sz w:val="24"/>
          <w:szCs w:val="24"/>
          <w:lang w:val="lt-LT"/>
        </w:rPr>
        <w:t>2</w:t>
      </w:r>
      <w:r w:rsidRPr="00F003DC">
        <w:rPr>
          <w:rFonts w:ascii="Times New Roman" w:hAnsi="Times New Roman"/>
          <w:sz w:val="24"/>
          <w:szCs w:val="24"/>
          <w:lang w:val="lt-LT"/>
        </w:rPr>
        <w:t>.</w:t>
      </w:r>
      <w:r w:rsidRPr="00F003DC">
        <w:rPr>
          <w:rFonts w:ascii="Times New Roman" w:hAnsi="Times New Roman"/>
          <w:sz w:val="24"/>
          <w:szCs w:val="24"/>
          <w:lang w:val="lt-LT"/>
        </w:rPr>
        <w:tab/>
        <w:t>nagrinėja gautus asmenų prašymus ir rengia sprendimų projektus dėl asmenų, teikiančių atstovavimo muitinėje paslaugas Lietuvos Respublikos teritorijoje, identifikavimo kodo suteikimo ir panaikinimo, rengia sprendimų projektus dėl profesinės kvalifikacijos patvirtinimo panaikinimo;</w:t>
      </w:r>
      <w:r w:rsidRPr="00F003DC">
        <w:rPr>
          <w:sz w:val="24"/>
          <w:szCs w:val="24"/>
          <w:lang w:val="lt-LT"/>
        </w:rPr>
        <w:t xml:space="preserve"> </w:t>
      </w:r>
    </w:p>
    <w:p w14:paraId="5CA6E506" w14:textId="1B733243" w:rsidR="003E3B30" w:rsidRPr="00F003DC"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F003DC">
        <w:rPr>
          <w:rFonts w:ascii="Times New Roman" w:hAnsi="Times New Roman"/>
          <w:sz w:val="24"/>
          <w:szCs w:val="24"/>
          <w:lang w:val="lt-LT"/>
        </w:rPr>
        <w:t>.2</w:t>
      </w:r>
      <w:r>
        <w:rPr>
          <w:rFonts w:ascii="Times New Roman" w:hAnsi="Times New Roman"/>
          <w:sz w:val="24"/>
          <w:szCs w:val="24"/>
          <w:lang w:val="lt-LT"/>
        </w:rPr>
        <w:t>3</w:t>
      </w:r>
      <w:r w:rsidRPr="00F003DC">
        <w:rPr>
          <w:rFonts w:ascii="Times New Roman" w:hAnsi="Times New Roman"/>
          <w:sz w:val="24"/>
          <w:szCs w:val="24"/>
          <w:lang w:val="lt-LT"/>
        </w:rPr>
        <w:t>.</w:t>
      </w:r>
      <w:r w:rsidRPr="00F003DC">
        <w:rPr>
          <w:rFonts w:ascii="Times New Roman" w:hAnsi="Times New Roman"/>
          <w:sz w:val="24"/>
          <w:szCs w:val="24"/>
          <w:lang w:val="lt-LT"/>
        </w:rPr>
        <w:tab/>
        <w:t>pagal kompetenciją prižiūri</w:t>
      </w:r>
      <w:r>
        <w:rPr>
          <w:rFonts w:ascii="Times New Roman" w:hAnsi="Times New Roman"/>
          <w:sz w:val="24"/>
          <w:szCs w:val="24"/>
          <w:lang w:val="lt-LT"/>
        </w:rPr>
        <w:t>,</w:t>
      </w:r>
      <w:r w:rsidRPr="00F003DC">
        <w:rPr>
          <w:rFonts w:ascii="Times New Roman" w:hAnsi="Times New Roman"/>
          <w:sz w:val="24"/>
          <w:szCs w:val="24"/>
          <w:lang w:val="lt-LT"/>
        </w:rPr>
        <w:t xml:space="preserve"> tikrina</w:t>
      </w:r>
      <w:r>
        <w:rPr>
          <w:rFonts w:ascii="Times New Roman" w:hAnsi="Times New Roman"/>
          <w:sz w:val="24"/>
          <w:szCs w:val="24"/>
          <w:lang w:val="lt-LT"/>
        </w:rPr>
        <w:t xml:space="preserve"> (</w:t>
      </w:r>
      <w:r w:rsidRPr="006906B8">
        <w:rPr>
          <w:rFonts w:ascii="Times New Roman" w:hAnsi="Times New Roman"/>
          <w:sz w:val="24"/>
          <w:szCs w:val="24"/>
          <w:lang w:val="lt-LT"/>
        </w:rPr>
        <w:t xml:space="preserve">išskyrus </w:t>
      </w:r>
      <w:r w:rsidRPr="006906B8">
        <w:rPr>
          <w:rFonts w:ascii="Times New Roman" w:hAnsi="Times New Roman"/>
          <w:color w:val="000000"/>
          <w:sz w:val="24"/>
          <w:szCs w:val="24"/>
          <w:lang w:val="lt-LT"/>
        </w:rPr>
        <w:t>Šiaulių pirmos kategorijos krovinių posto veiklos zonos</w:t>
      </w:r>
      <w:r>
        <w:rPr>
          <w:rFonts w:ascii="Times New Roman" w:hAnsi="Times New Roman"/>
          <w:color w:val="000000"/>
          <w:sz w:val="24"/>
          <w:szCs w:val="24"/>
          <w:lang w:val="lt-LT"/>
        </w:rPr>
        <w:t>)</w:t>
      </w:r>
      <w:r w:rsidRPr="00F003DC">
        <w:rPr>
          <w:rFonts w:ascii="Times New Roman" w:hAnsi="Times New Roman"/>
          <w:sz w:val="24"/>
          <w:szCs w:val="24"/>
          <w:lang w:val="lt-LT"/>
        </w:rPr>
        <w:t xml:space="preserve"> asmenų, teikiančių atstovavimo muitinėje paslaugas, veiklą, teikia teritorinės muitinės vadovybei ir Muitinės departamentui informaciją apie veiklos pažeidimus bei siūlymus dėl jų veiklos gerinimo</w:t>
      </w:r>
      <w:r>
        <w:rPr>
          <w:rFonts w:ascii="Times New Roman" w:hAnsi="Times New Roman"/>
          <w:sz w:val="24"/>
          <w:szCs w:val="24"/>
          <w:lang w:val="lt-LT"/>
        </w:rPr>
        <w:t xml:space="preserve"> </w:t>
      </w:r>
      <w:r w:rsidRPr="00F003DC">
        <w:rPr>
          <w:rFonts w:ascii="Times New Roman" w:hAnsi="Times New Roman"/>
          <w:sz w:val="24"/>
          <w:szCs w:val="24"/>
          <w:lang w:val="lt-LT"/>
        </w:rPr>
        <w:t>ar panaikinimo;</w:t>
      </w:r>
    </w:p>
    <w:p w14:paraId="09AD0314" w14:textId="3B37BED2" w:rsidR="003E3B30" w:rsidRPr="00F003DC" w:rsidRDefault="003E3B30" w:rsidP="003E3B30">
      <w:pPr>
        <w:ind w:firstLine="567"/>
        <w:jc w:val="both"/>
        <w:rPr>
          <w:rFonts w:ascii="Times New Roman" w:hAnsi="Times New Roman"/>
          <w:sz w:val="24"/>
          <w:szCs w:val="24"/>
          <w:lang w:val="lt-LT"/>
        </w:rPr>
      </w:pPr>
      <w:r>
        <w:rPr>
          <w:rFonts w:ascii="Times New Roman" w:hAnsi="Times New Roman"/>
          <w:sz w:val="24"/>
          <w:szCs w:val="24"/>
          <w:lang w:val="lt-LT"/>
        </w:rPr>
        <w:t>2</w:t>
      </w:r>
      <w:r w:rsidRPr="000B4DA8">
        <w:rPr>
          <w:rFonts w:ascii="Times New Roman" w:hAnsi="Times New Roman"/>
          <w:sz w:val="24"/>
          <w:szCs w:val="24"/>
          <w:lang w:val="lt-LT"/>
        </w:rPr>
        <w:t>.2</w:t>
      </w:r>
      <w:r>
        <w:rPr>
          <w:rFonts w:ascii="Times New Roman" w:hAnsi="Times New Roman"/>
          <w:sz w:val="24"/>
          <w:szCs w:val="24"/>
          <w:lang w:val="lt-LT"/>
        </w:rPr>
        <w:t>4</w:t>
      </w:r>
      <w:r w:rsidRPr="000B4DA8">
        <w:rPr>
          <w:rFonts w:ascii="Times New Roman" w:hAnsi="Times New Roman"/>
          <w:sz w:val="24"/>
          <w:szCs w:val="24"/>
          <w:lang w:val="lt-LT"/>
        </w:rPr>
        <w:t>. pagal kompetenciją tvarko Muitinės sprendimų valdymo</w:t>
      </w:r>
      <w:r>
        <w:rPr>
          <w:rFonts w:ascii="Times New Roman" w:hAnsi="Times New Roman"/>
          <w:sz w:val="24"/>
          <w:szCs w:val="24"/>
          <w:lang w:val="lt-LT"/>
        </w:rPr>
        <w:t>,</w:t>
      </w:r>
      <w:r w:rsidRPr="000B4DA8">
        <w:rPr>
          <w:rFonts w:ascii="Times New Roman" w:hAnsi="Times New Roman"/>
          <w:sz w:val="24"/>
          <w:szCs w:val="24"/>
          <w:lang w:val="lt-LT"/>
        </w:rPr>
        <w:t xml:space="preserve"> </w:t>
      </w:r>
      <w:r>
        <w:rPr>
          <w:rFonts w:ascii="Times New Roman" w:hAnsi="Times New Roman"/>
          <w:sz w:val="24"/>
          <w:szCs w:val="24"/>
          <w:lang w:val="lt-LT"/>
        </w:rPr>
        <w:t>M</w:t>
      </w:r>
      <w:r w:rsidRPr="000B4DA8">
        <w:rPr>
          <w:rFonts w:ascii="Times New Roman" w:hAnsi="Times New Roman"/>
          <w:sz w:val="24"/>
          <w:szCs w:val="24"/>
          <w:lang w:val="lt-LT"/>
        </w:rPr>
        <w:t>uitinės sandėlių ir laikinojo saugojimo sandėlių apskaitos ir kontrolės</w:t>
      </w:r>
      <w:r>
        <w:rPr>
          <w:rFonts w:ascii="Times New Roman" w:hAnsi="Times New Roman"/>
          <w:sz w:val="24"/>
          <w:szCs w:val="24"/>
          <w:lang w:val="lt-LT"/>
        </w:rPr>
        <w:t xml:space="preserve"> sistemose esančius duomenis </w:t>
      </w:r>
      <w:r w:rsidRPr="000B4DA8">
        <w:rPr>
          <w:rFonts w:ascii="Times New Roman" w:hAnsi="Times New Roman"/>
          <w:sz w:val="24"/>
          <w:szCs w:val="24"/>
          <w:lang w:val="lt-LT"/>
        </w:rPr>
        <w:t xml:space="preserve">(išskyrus Šiaulių pirmos kategorijos krovinių </w:t>
      </w:r>
      <w:r w:rsidRPr="00F003DC">
        <w:rPr>
          <w:rFonts w:ascii="Times New Roman" w:hAnsi="Times New Roman"/>
          <w:sz w:val="24"/>
          <w:szCs w:val="24"/>
          <w:lang w:val="lt-LT"/>
        </w:rPr>
        <w:t>posto veiklos zoną)</w:t>
      </w:r>
      <w:r>
        <w:rPr>
          <w:rFonts w:ascii="Times New Roman" w:hAnsi="Times New Roman"/>
          <w:sz w:val="24"/>
          <w:szCs w:val="24"/>
          <w:lang w:val="lt-LT"/>
        </w:rPr>
        <w:t xml:space="preserve">, </w:t>
      </w:r>
      <w:r w:rsidRPr="00E877D6">
        <w:rPr>
          <w:rFonts w:ascii="Times New Roman" w:hAnsi="Times New Roman"/>
          <w:sz w:val="24"/>
          <w:szCs w:val="24"/>
          <w:lang w:val="lt-LT"/>
        </w:rPr>
        <w:t>Muitinės tarpininkų ir muitinės tarpininkų atstovų administravimo sistem</w:t>
      </w:r>
      <w:r>
        <w:rPr>
          <w:rFonts w:ascii="Times New Roman" w:hAnsi="Times New Roman"/>
          <w:sz w:val="24"/>
          <w:szCs w:val="24"/>
          <w:lang w:val="lt-LT"/>
        </w:rPr>
        <w:t>oje esančius</w:t>
      </w:r>
      <w:r w:rsidRPr="000B4DA8">
        <w:rPr>
          <w:rFonts w:ascii="Times New Roman" w:hAnsi="Times New Roman"/>
          <w:sz w:val="24"/>
          <w:szCs w:val="24"/>
          <w:lang w:val="lt-LT"/>
        </w:rPr>
        <w:t xml:space="preserve"> duomenis</w:t>
      </w:r>
      <w:bookmarkStart w:id="4" w:name="_Hlk15997041"/>
      <w:r w:rsidRPr="00F003DC">
        <w:rPr>
          <w:rFonts w:ascii="Times New Roman" w:hAnsi="Times New Roman"/>
          <w:sz w:val="24"/>
          <w:szCs w:val="24"/>
          <w:lang w:val="lt-LT"/>
        </w:rPr>
        <w:t>;</w:t>
      </w:r>
    </w:p>
    <w:bookmarkEnd w:id="4"/>
    <w:p w14:paraId="4D5BDF52" w14:textId="75B5436B" w:rsidR="003E3B30" w:rsidRPr="00BD71A4" w:rsidRDefault="003E3B30" w:rsidP="003E3B30">
      <w:pPr>
        <w:tabs>
          <w:tab w:val="left" w:pos="851"/>
          <w:tab w:val="left" w:pos="1134"/>
        </w:tabs>
        <w:ind w:firstLine="567"/>
        <w:jc w:val="both"/>
        <w:rPr>
          <w:rFonts w:ascii="Times New Roman" w:hAnsi="Times New Roman"/>
          <w:sz w:val="24"/>
          <w:szCs w:val="24"/>
          <w:lang w:val="lt-LT"/>
        </w:rPr>
      </w:pPr>
      <w:r>
        <w:rPr>
          <w:rFonts w:ascii="Times New Roman" w:hAnsi="Times New Roman"/>
          <w:color w:val="000000"/>
          <w:sz w:val="24"/>
          <w:szCs w:val="24"/>
          <w:lang w:val="lt-LT"/>
        </w:rPr>
        <w:t xml:space="preserve">2.25. </w:t>
      </w:r>
      <w:r w:rsidRPr="00B156E3">
        <w:rPr>
          <w:rFonts w:ascii="Times New Roman" w:hAnsi="Times New Roman"/>
          <w:color w:val="000000"/>
          <w:sz w:val="24"/>
          <w:szCs w:val="24"/>
          <w:lang w:val="lt-LT"/>
        </w:rPr>
        <w:t xml:space="preserve">kontroliuoja Šiaulių </w:t>
      </w:r>
      <w:r>
        <w:rPr>
          <w:rFonts w:ascii="Times New Roman" w:hAnsi="Times New Roman"/>
          <w:color w:val="000000"/>
          <w:sz w:val="24"/>
          <w:szCs w:val="24"/>
          <w:lang w:val="lt-LT"/>
        </w:rPr>
        <w:t>pirmos</w:t>
      </w:r>
      <w:r w:rsidRPr="00B156E3">
        <w:rPr>
          <w:rFonts w:ascii="Times New Roman" w:hAnsi="Times New Roman"/>
          <w:color w:val="000000"/>
          <w:sz w:val="24"/>
          <w:szCs w:val="24"/>
          <w:lang w:val="lt-LT"/>
        </w:rPr>
        <w:t xml:space="preserve"> kategorijos krovinių posto veiklą, susijusią su muitinės sandėlių, laikinojo </w:t>
      </w:r>
      <w:r w:rsidRPr="00B156E3">
        <w:rPr>
          <w:rFonts w:ascii="Times New Roman" w:hAnsi="Times New Roman"/>
          <w:sz w:val="24"/>
          <w:szCs w:val="24"/>
          <w:lang w:val="lt-LT"/>
        </w:rPr>
        <w:t xml:space="preserve">saugojimo sandėlių, </w:t>
      </w:r>
      <w:bookmarkStart w:id="5" w:name="_Hlk16069481"/>
      <w:r w:rsidRPr="00B156E3">
        <w:rPr>
          <w:rFonts w:ascii="Times New Roman" w:hAnsi="Times New Roman"/>
          <w:sz w:val="24"/>
          <w:szCs w:val="24"/>
          <w:lang w:val="lt-LT"/>
        </w:rPr>
        <w:t>muitinės priimtinų prekių pateikimo vietų</w:t>
      </w:r>
      <w:bookmarkEnd w:id="5"/>
      <w:r w:rsidRPr="00B156E3">
        <w:rPr>
          <w:rFonts w:ascii="Times New Roman" w:hAnsi="Times New Roman"/>
          <w:sz w:val="24"/>
          <w:szCs w:val="24"/>
          <w:lang w:val="lt-LT"/>
        </w:rPr>
        <w:t xml:space="preserve">, laisvųjų zonų steigimu, bylų tvarkymu, veiklos kontrole, leidimų galiojimo sustabdymu, apribojimu arba </w:t>
      </w:r>
      <w:r w:rsidRPr="00B156E3">
        <w:rPr>
          <w:rFonts w:ascii="Times New Roman" w:hAnsi="Times New Roman"/>
          <w:sz w:val="24"/>
          <w:szCs w:val="24"/>
          <w:lang w:val="lt-LT"/>
        </w:rPr>
        <w:lastRenderedPageBreak/>
        <w:t>panaikinimu, su asmenų, teikiančių atstovavimo muitinėje paslaugas Lietuvos Respublikos teritorijoje, veiklos priežiūra;</w:t>
      </w:r>
    </w:p>
    <w:p w14:paraId="58932A73" w14:textId="7B78F026" w:rsidR="003E3B30" w:rsidRPr="00F003DC" w:rsidRDefault="003E3B30" w:rsidP="003E3B30">
      <w:pPr>
        <w:ind w:firstLine="567"/>
        <w:jc w:val="both"/>
        <w:rPr>
          <w:rFonts w:ascii="Times New Roman" w:hAnsi="Times New Roman"/>
          <w:sz w:val="24"/>
          <w:szCs w:val="24"/>
          <w:lang w:val="lt-LT"/>
        </w:rPr>
      </w:pPr>
      <w:r>
        <w:rPr>
          <w:rFonts w:ascii="Times New Roman" w:hAnsi="Times New Roman"/>
          <w:sz w:val="24"/>
          <w:szCs w:val="24"/>
          <w:lang w:val="lt-LT"/>
        </w:rPr>
        <w:t>2</w:t>
      </w:r>
      <w:r w:rsidRPr="00F003DC">
        <w:rPr>
          <w:rFonts w:ascii="Times New Roman" w:hAnsi="Times New Roman"/>
          <w:sz w:val="24"/>
          <w:szCs w:val="24"/>
          <w:lang w:val="lt-LT"/>
        </w:rPr>
        <w:t>.2</w:t>
      </w:r>
      <w:r>
        <w:rPr>
          <w:rFonts w:ascii="Times New Roman" w:hAnsi="Times New Roman"/>
          <w:sz w:val="24"/>
          <w:szCs w:val="24"/>
          <w:lang w:val="lt-LT"/>
        </w:rPr>
        <w:t>6</w:t>
      </w:r>
      <w:r w:rsidRPr="00F003DC">
        <w:rPr>
          <w:rFonts w:ascii="Times New Roman" w:hAnsi="Times New Roman"/>
          <w:sz w:val="24"/>
          <w:szCs w:val="24"/>
          <w:lang w:val="lt-LT"/>
        </w:rPr>
        <w:t xml:space="preserve">. atlieka </w:t>
      </w:r>
      <w:r>
        <w:rPr>
          <w:rFonts w:ascii="Times New Roman" w:hAnsi="Times New Roman"/>
          <w:sz w:val="24"/>
          <w:szCs w:val="24"/>
          <w:lang w:val="lt-LT"/>
        </w:rPr>
        <w:t>asmenų</w:t>
      </w:r>
      <w:r w:rsidRPr="00F003DC">
        <w:rPr>
          <w:rFonts w:ascii="Times New Roman" w:hAnsi="Times New Roman"/>
          <w:sz w:val="24"/>
          <w:szCs w:val="24"/>
          <w:lang w:val="lt-LT"/>
        </w:rPr>
        <w:t xml:space="preserve">, kurie numato vykdyti veiklą, reguliuojamą muitų teisės aktų, </w:t>
      </w:r>
      <w:r>
        <w:rPr>
          <w:rFonts w:ascii="Times New Roman" w:hAnsi="Times New Roman"/>
          <w:sz w:val="24"/>
          <w:szCs w:val="24"/>
          <w:lang w:val="lt-LT"/>
        </w:rPr>
        <w:t>registravimą ir išregistravimą Muitinės prievolininkų registre</w:t>
      </w:r>
      <w:r w:rsidRPr="00F003DC">
        <w:rPr>
          <w:rFonts w:ascii="Times New Roman" w:hAnsi="Times New Roman"/>
          <w:sz w:val="24"/>
          <w:szCs w:val="24"/>
          <w:lang w:val="lt-LT"/>
        </w:rPr>
        <w:t>, tvarko registro duomenis, rengia pranešimų asmenims apie EORI</w:t>
      </w:r>
      <w:r>
        <w:rPr>
          <w:rFonts w:ascii="Times New Roman" w:hAnsi="Times New Roman"/>
          <w:sz w:val="24"/>
          <w:szCs w:val="24"/>
          <w:lang w:val="lt-LT"/>
        </w:rPr>
        <w:t xml:space="preserve"> arba identifikavimo</w:t>
      </w:r>
      <w:r w:rsidRPr="00F003DC">
        <w:rPr>
          <w:rFonts w:ascii="Times New Roman" w:hAnsi="Times New Roman"/>
          <w:sz w:val="24"/>
          <w:szCs w:val="24"/>
          <w:lang w:val="lt-LT"/>
        </w:rPr>
        <w:t xml:space="preserve"> kodo suteikimą, taisymą ar išregistravimą projektus (išskyrus Šiaulių pirmos kategorijos krovinių posto veiklos zoną);</w:t>
      </w:r>
    </w:p>
    <w:p w14:paraId="20D05991" w14:textId="04428310" w:rsidR="003E3B30" w:rsidRPr="00F003DC"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F003DC">
        <w:rPr>
          <w:rFonts w:ascii="Times New Roman" w:hAnsi="Times New Roman"/>
          <w:sz w:val="24"/>
          <w:szCs w:val="24"/>
          <w:lang w:val="lt-LT"/>
        </w:rPr>
        <w:t>.2</w:t>
      </w:r>
      <w:r>
        <w:rPr>
          <w:rFonts w:ascii="Times New Roman" w:hAnsi="Times New Roman"/>
          <w:sz w:val="24"/>
          <w:szCs w:val="24"/>
          <w:lang w:val="lt-LT"/>
        </w:rPr>
        <w:t>7</w:t>
      </w:r>
      <w:r w:rsidRPr="00F003DC">
        <w:rPr>
          <w:rFonts w:ascii="Times New Roman" w:hAnsi="Times New Roman"/>
          <w:sz w:val="24"/>
          <w:szCs w:val="24"/>
          <w:lang w:val="lt-LT"/>
        </w:rPr>
        <w:t>.</w:t>
      </w:r>
      <w:r w:rsidRPr="00F003DC">
        <w:rPr>
          <w:rFonts w:ascii="Times New Roman" w:hAnsi="Times New Roman"/>
          <w:sz w:val="24"/>
          <w:szCs w:val="24"/>
          <w:lang w:val="lt-LT"/>
        </w:rPr>
        <w:tab/>
        <w:t>pagal kompetenciją tvarko muitinės sandėlių, laikinojo saugojimo sandėlių, muitinės priimtinų prekių pateikimo vietų, laisvųjų zonų dokumentų bylas (išskyrus Šiaulių pirmos kategorijos krovinių posto veiklos zoną);</w:t>
      </w:r>
    </w:p>
    <w:p w14:paraId="7408D6B4" w14:textId="5EBDE718" w:rsidR="003E3B30" w:rsidRPr="00F003DC"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F003DC">
        <w:rPr>
          <w:rFonts w:ascii="Times New Roman" w:hAnsi="Times New Roman"/>
          <w:sz w:val="24"/>
          <w:szCs w:val="24"/>
          <w:lang w:val="lt-LT"/>
        </w:rPr>
        <w:t>.2</w:t>
      </w:r>
      <w:r>
        <w:rPr>
          <w:rFonts w:ascii="Times New Roman" w:hAnsi="Times New Roman"/>
          <w:sz w:val="24"/>
          <w:szCs w:val="24"/>
          <w:lang w:val="lt-LT"/>
        </w:rPr>
        <w:t>8</w:t>
      </w:r>
      <w:r w:rsidRPr="00F003DC">
        <w:rPr>
          <w:rFonts w:ascii="Times New Roman" w:hAnsi="Times New Roman"/>
          <w:sz w:val="24"/>
          <w:szCs w:val="24"/>
          <w:lang w:val="lt-LT"/>
        </w:rPr>
        <w:t>.</w:t>
      </w:r>
      <w:r w:rsidRPr="00F003DC">
        <w:rPr>
          <w:rFonts w:ascii="Times New Roman" w:hAnsi="Times New Roman"/>
          <w:sz w:val="24"/>
          <w:szCs w:val="24"/>
          <w:lang w:val="lt-LT"/>
        </w:rPr>
        <w:tab/>
        <w:t>rengia ir derina elektroninio deklaravimo sutarčių projektus dėl deklaravimo Nacionalinės tranzito sistemos priemonėmis ir Muitinės deklaracijų apdorojimo sistemoje (</w:t>
      </w:r>
      <w:r>
        <w:rPr>
          <w:rFonts w:ascii="Times New Roman" w:hAnsi="Times New Roman"/>
          <w:sz w:val="24"/>
          <w:szCs w:val="24"/>
          <w:lang w:val="lt-LT"/>
        </w:rPr>
        <w:t xml:space="preserve">toliau – </w:t>
      </w:r>
      <w:r w:rsidRPr="00F003DC">
        <w:rPr>
          <w:rFonts w:ascii="Times New Roman" w:hAnsi="Times New Roman"/>
          <w:sz w:val="24"/>
          <w:szCs w:val="24"/>
          <w:lang w:val="lt-LT"/>
        </w:rPr>
        <w:t>MDAS)</w:t>
      </w:r>
      <w:r>
        <w:rPr>
          <w:rFonts w:ascii="Times New Roman" w:hAnsi="Times New Roman"/>
          <w:sz w:val="24"/>
          <w:szCs w:val="24"/>
          <w:lang w:val="lt-LT"/>
        </w:rPr>
        <w:t>, organizuoja MDAS asmens administratoriaus duomenų keitimą</w:t>
      </w:r>
      <w:r w:rsidRPr="00F003DC">
        <w:rPr>
          <w:rFonts w:ascii="Times New Roman" w:hAnsi="Times New Roman"/>
          <w:sz w:val="24"/>
          <w:szCs w:val="24"/>
          <w:lang w:val="lt-LT"/>
        </w:rPr>
        <w:t>;</w:t>
      </w:r>
    </w:p>
    <w:p w14:paraId="1221BF17" w14:textId="5378C86B" w:rsidR="003E3B30" w:rsidRPr="00F003DC" w:rsidRDefault="003E3B30" w:rsidP="003E3B30">
      <w:pPr>
        <w:tabs>
          <w:tab w:val="left" w:pos="1134"/>
        </w:tabs>
        <w:ind w:firstLine="567"/>
        <w:jc w:val="both"/>
        <w:rPr>
          <w:rFonts w:ascii="Times New Roman" w:hAnsi="Times New Roman"/>
          <w:sz w:val="24"/>
          <w:szCs w:val="24"/>
          <w:lang w:val="lt-LT"/>
        </w:rPr>
      </w:pPr>
      <w:r>
        <w:rPr>
          <w:rFonts w:ascii="Times New Roman" w:hAnsi="Times New Roman"/>
          <w:sz w:val="24"/>
          <w:szCs w:val="24"/>
          <w:lang w:val="lt-LT"/>
        </w:rPr>
        <w:t>2</w:t>
      </w:r>
      <w:r w:rsidRPr="00F003DC">
        <w:rPr>
          <w:rFonts w:ascii="Times New Roman" w:hAnsi="Times New Roman"/>
          <w:sz w:val="24"/>
          <w:szCs w:val="24"/>
          <w:lang w:val="lt-LT"/>
        </w:rPr>
        <w:t>.</w:t>
      </w:r>
      <w:r>
        <w:rPr>
          <w:rFonts w:ascii="Times New Roman" w:hAnsi="Times New Roman"/>
          <w:sz w:val="24"/>
          <w:szCs w:val="24"/>
          <w:lang w:val="lt-LT"/>
        </w:rPr>
        <w:t>29</w:t>
      </w:r>
      <w:r w:rsidRPr="00F003DC">
        <w:rPr>
          <w:rFonts w:ascii="Times New Roman" w:hAnsi="Times New Roman"/>
          <w:sz w:val="24"/>
          <w:szCs w:val="24"/>
          <w:lang w:val="lt-LT"/>
        </w:rPr>
        <w:t>.</w:t>
      </w:r>
      <w:r w:rsidRPr="00F003DC">
        <w:rPr>
          <w:rFonts w:ascii="Times New Roman" w:hAnsi="Times New Roman"/>
          <w:sz w:val="24"/>
          <w:szCs w:val="24"/>
          <w:lang w:val="lt-LT"/>
        </w:rPr>
        <w:tab/>
        <w:t xml:space="preserve">vykdo asmenų pateiktų </w:t>
      </w:r>
      <w:r>
        <w:rPr>
          <w:rFonts w:ascii="Times New Roman" w:hAnsi="Times New Roman"/>
          <w:sz w:val="24"/>
          <w:szCs w:val="24"/>
          <w:lang w:val="lt-LT"/>
        </w:rPr>
        <w:t xml:space="preserve">prašymų ir </w:t>
      </w:r>
      <w:r w:rsidRPr="00F003DC">
        <w:rPr>
          <w:rFonts w:ascii="Times New Roman" w:hAnsi="Times New Roman"/>
          <w:sz w:val="24"/>
          <w:szCs w:val="24"/>
          <w:lang w:val="lt-LT"/>
        </w:rPr>
        <w:t xml:space="preserve">dokumentų dėl </w:t>
      </w:r>
      <w:r>
        <w:rPr>
          <w:rFonts w:ascii="Times New Roman" w:hAnsi="Times New Roman"/>
          <w:sz w:val="24"/>
          <w:szCs w:val="24"/>
          <w:lang w:val="lt-LT"/>
        </w:rPr>
        <w:t xml:space="preserve">įgaliotojo </w:t>
      </w:r>
      <w:r w:rsidRPr="00F003DC">
        <w:rPr>
          <w:rFonts w:ascii="Times New Roman" w:hAnsi="Times New Roman"/>
          <w:sz w:val="24"/>
          <w:szCs w:val="24"/>
          <w:lang w:val="lt-LT"/>
        </w:rPr>
        <w:t>šviežių bananų svėrėjo</w:t>
      </w:r>
      <w:r>
        <w:rPr>
          <w:rFonts w:ascii="Times New Roman" w:hAnsi="Times New Roman"/>
          <w:sz w:val="24"/>
          <w:szCs w:val="24"/>
          <w:lang w:val="lt-LT"/>
        </w:rPr>
        <w:t xml:space="preserve"> statuso </w:t>
      </w:r>
      <w:r w:rsidRPr="00F003DC">
        <w:rPr>
          <w:rFonts w:ascii="Times New Roman" w:hAnsi="Times New Roman"/>
          <w:sz w:val="24"/>
          <w:szCs w:val="24"/>
          <w:lang w:val="lt-LT"/>
        </w:rPr>
        <w:t xml:space="preserve">tikrinimą ir </w:t>
      </w:r>
      <w:r w:rsidRPr="00FC3D75">
        <w:rPr>
          <w:rFonts w:ascii="Times New Roman" w:hAnsi="Times New Roman"/>
          <w:sz w:val="24"/>
          <w:szCs w:val="24"/>
          <w:lang w:val="lt-LT"/>
        </w:rPr>
        <w:t>rengia sprendim</w:t>
      </w:r>
      <w:r w:rsidRPr="00FC3D75">
        <w:rPr>
          <w:rFonts w:ascii="Times New Roman" w:hAnsi="Times New Roman" w:hint="eastAsia"/>
          <w:sz w:val="24"/>
          <w:szCs w:val="24"/>
          <w:lang w:val="lt-LT"/>
        </w:rPr>
        <w:t>ų</w:t>
      </w:r>
      <w:r w:rsidRPr="00FC3D75">
        <w:rPr>
          <w:rFonts w:ascii="Times New Roman" w:hAnsi="Times New Roman"/>
          <w:sz w:val="24"/>
          <w:szCs w:val="24"/>
          <w:lang w:val="lt-LT"/>
        </w:rPr>
        <w:t xml:space="preserve"> d</w:t>
      </w:r>
      <w:r w:rsidRPr="00FC3D75">
        <w:rPr>
          <w:rFonts w:ascii="Times New Roman" w:hAnsi="Times New Roman" w:hint="eastAsia"/>
          <w:sz w:val="24"/>
          <w:szCs w:val="24"/>
          <w:lang w:val="lt-LT"/>
        </w:rPr>
        <w:t>ė</w:t>
      </w:r>
      <w:r w:rsidRPr="00FC3D75">
        <w:rPr>
          <w:rFonts w:ascii="Times New Roman" w:hAnsi="Times New Roman"/>
          <w:sz w:val="24"/>
          <w:szCs w:val="24"/>
          <w:lang w:val="lt-LT"/>
        </w:rPr>
        <w:t xml:space="preserve">l </w:t>
      </w:r>
      <w:r>
        <w:rPr>
          <w:rFonts w:ascii="Times New Roman" w:hAnsi="Times New Roman"/>
          <w:sz w:val="24"/>
          <w:szCs w:val="24"/>
          <w:lang w:val="lt-LT"/>
        </w:rPr>
        <w:t>įgaliotojo šviežių bananų svėrėjo statuso suteikimo</w:t>
      </w:r>
      <w:r w:rsidRPr="00FC3D75">
        <w:rPr>
          <w:rFonts w:ascii="Times New Roman" w:hAnsi="Times New Roman"/>
          <w:sz w:val="24"/>
          <w:szCs w:val="24"/>
          <w:lang w:val="lt-LT"/>
        </w:rPr>
        <w:t>, sustabdymo, sustabdymo atšaukimo, keitimo</w:t>
      </w:r>
      <w:r>
        <w:rPr>
          <w:rFonts w:ascii="Times New Roman" w:hAnsi="Times New Roman"/>
          <w:sz w:val="24"/>
          <w:szCs w:val="24"/>
          <w:lang w:val="lt-LT"/>
        </w:rPr>
        <w:t>, atšaukimo</w:t>
      </w:r>
      <w:r w:rsidRPr="00FC3D75">
        <w:rPr>
          <w:rFonts w:ascii="Times New Roman" w:hAnsi="Times New Roman"/>
          <w:sz w:val="24"/>
          <w:szCs w:val="24"/>
          <w:lang w:val="lt-LT"/>
        </w:rPr>
        <w:t xml:space="preserve"> ir (arba)</w:t>
      </w:r>
      <w:r>
        <w:rPr>
          <w:rFonts w:ascii="Times New Roman" w:hAnsi="Times New Roman"/>
          <w:sz w:val="24"/>
          <w:szCs w:val="24"/>
          <w:lang w:val="lt-LT"/>
        </w:rPr>
        <w:t xml:space="preserve"> statuso</w:t>
      </w:r>
      <w:r w:rsidRPr="00FC3D75">
        <w:rPr>
          <w:rFonts w:ascii="Times New Roman" w:hAnsi="Times New Roman"/>
          <w:sz w:val="24"/>
          <w:szCs w:val="24"/>
          <w:lang w:val="lt-LT"/>
        </w:rPr>
        <w:t xml:space="preserve"> pripažinimo netekusiu galios projektus</w:t>
      </w:r>
      <w:r>
        <w:rPr>
          <w:rFonts w:ascii="Times New Roman" w:hAnsi="Times New Roman"/>
          <w:sz w:val="24"/>
          <w:szCs w:val="24"/>
          <w:lang w:val="lt-LT"/>
        </w:rPr>
        <w:t xml:space="preserve"> ir </w:t>
      </w:r>
      <w:r w:rsidRPr="00F003DC">
        <w:rPr>
          <w:rFonts w:ascii="Times New Roman" w:hAnsi="Times New Roman"/>
          <w:sz w:val="24"/>
          <w:szCs w:val="24"/>
          <w:lang w:val="lt-LT"/>
        </w:rPr>
        <w:t xml:space="preserve">suteikia/panaikina </w:t>
      </w:r>
      <w:r>
        <w:rPr>
          <w:rFonts w:ascii="Times New Roman" w:hAnsi="Times New Roman"/>
          <w:sz w:val="24"/>
          <w:szCs w:val="24"/>
          <w:lang w:val="lt-LT"/>
        </w:rPr>
        <w:t>asmenims</w:t>
      </w:r>
      <w:r w:rsidRPr="00F003DC">
        <w:rPr>
          <w:rFonts w:ascii="Times New Roman" w:hAnsi="Times New Roman"/>
          <w:sz w:val="24"/>
          <w:szCs w:val="24"/>
          <w:lang w:val="lt-LT"/>
        </w:rPr>
        <w:t xml:space="preserve"> </w:t>
      </w:r>
      <w:r>
        <w:rPr>
          <w:rFonts w:ascii="Times New Roman" w:hAnsi="Times New Roman"/>
          <w:sz w:val="24"/>
          <w:szCs w:val="24"/>
          <w:lang w:val="lt-LT"/>
        </w:rPr>
        <w:t>į</w:t>
      </w:r>
      <w:r w:rsidRPr="00F003DC">
        <w:rPr>
          <w:rFonts w:ascii="Times New Roman" w:hAnsi="Times New Roman"/>
          <w:sz w:val="24"/>
          <w:szCs w:val="24"/>
          <w:lang w:val="lt-LT"/>
        </w:rPr>
        <w:t>galiotojo šviežių bananų svėrėjo statusą;</w:t>
      </w:r>
    </w:p>
    <w:p w14:paraId="33AC8709" w14:textId="2D10C9E2" w:rsidR="003E3B30" w:rsidRPr="00F003DC"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2</w:t>
      </w:r>
      <w:r w:rsidRPr="00F003DC">
        <w:rPr>
          <w:rFonts w:ascii="Times New Roman" w:hAnsi="Times New Roman"/>
          <w:sz w:val="24"/>
          <w:szCs w:val="24"/>
          <w:lang w:val="lt-LT"/>
        </w:rPr>
        <w:t>.3</w:t>
      </w:r>
      <w:r>
        <w:rPr>
          <w:rFonts w:ascii="Times New Roman" w:hAnsi="Times New Roman"/>
          <w:sz w:val="24"/>
          <w:szCs w:val="24"/>
          <w:lang w:val="lt-LT"/>
        </w:rPr>
        <w:t>0</w:t>
      </w:r>
      <w:r w:rsidRPr="00F003DC">
        <w:rPr>
          <w:rFonts w:ascii="Times New Roman" w:hAnsi="Times New Roman"/>
          <w:sz w:val="24"/>
          <w:szCs w:val="24"/>
          <w:lang w:val="lt-LT"/>
        </w:rPr>
        <w:t>.</w:t>
      </w:r>
      <w:r w:rsidRPr="00F003DC">
        <w:rPr>
          <w:rFonts w:ascii="Times New Roman" w:hAnsi="Times New Roman"/>
          <w:sz w:val="24"/>
          <w:szCs w:val="24"/>
          <w:lang w:val="lt-LT"/>
        </w:rPr>
        <w:tab/>
        <w:t xml:space="preserve"> pagal kompetenciją atstovauja Lietuvos Respublikos muitinei tarptautiniuose projektuose ir misijose bei užsienio valstybių muitinių, kitų užsienio valstybių institucijų organizuojamuose pasitarimuose valstybės sienos perėjimo punktų veiklos ir režimo klausimais;</w:t>
      </w:r>
    </w:p>
    <w:p w14:paraId="7CC52827" w14:textId="269BAA19" w:rsidR="003E3B30" w:rsidRDefault="003E3B30" w:rsidP="003E3B30">
      <w:pPr>
        <w:ind w:firstLine="567"/>
        <w:jc w:val="both"/>
        <w:rPr>
          <w:rFonts w:ascii="Times New Roman" w:hAnsi="Times New Roman"/>
          <w:sz w:val="24"/>
          <w:szCs w:val="24"/>
          <w:lang w:val="lt-LT"/>
        </w:rPr>
      </w:pPr>
      <w:r>
        <w:rPr>
          <w:rFonts w:ascii="Times New Roman" w:hAnsi="Times New Roman"/>
          <w:sz w:val="24"/>
          <w:szCs w:val="24"/>
          <w:lang w:val="lt-LT"/>
        </w:rPr>
        <w:t xml:space="preserve">2.31. pagal skyriaus kompetenciją </w:t>
      </w:r>
      <w:r w:rsidRPr="000C064A">
        <w:rPr>
          <w:rFonts w:ascii="Times New Roman" w:hAnsi="Times New Roman"/>
          <w:sz w:val="24"/>
          <w:szCs w:val="24"/>
          <w:lang w:val="lt-LT"/>
        </w:rPr>
        <w:t>teikia informaciją</w:t>
      </w:r>
      <w:r>
        <w:rPr>
          <w:rFonts w:ascii="Times New Roman" w:hAnsi="Times New Roman"/>
          <w:sz w:val="24"/>
          <w:szCs w:val="24"/>
          <w:lang w:val="lt-LT"/>
        </w:rPr>
        <w:t xml:space="preserve"> asmenims,</w:t>
      </w:r>
      <w:r w:rsidRPr="000C064A">
        <w:rPr>
          <w:rFonts w:ascii="Times New Roman" w:hAnsi="Times New Roman"/>
          <w:sz w:val="24"/>
          <w:szCs w:val="24"/>
          <w:lang w:val="lt-LT"/>
        </w:rPr>
        <w:t xml:space="preserve"> valstybės institucijoms, teritorinių muitinių struktūriniams padaliniams</w:t>
      </w:r>
      <w:r>
        <w:rPr>
          <w:rFonts w:ascii="Times New Roman" w:hAnsi="Times New Roman"/>
          <w:sz w:val="24"/>
          <w:szCs w:val="24"/>
          <w:lang w:val="lt-LT"/>
        </w:rPr>
        <w:t>;</w:t>
      </w:r>
      <w:r w:rsidRPr="000C064A">
        <w:rPr>
          <w:rFonts w:ascii="Times New Roman" w:hAnsi="Times New Roman"/>
          <w:sz w:val="24"/>
          <w:szCs w:val="24"/>
          <w:lang w:val="lt-LT"/>
        </w:rPr>
        <w:t xml:space="preserve"> </w:t>
      </w:r>
    </w:p>
    <w:p w14:paraId="32A24FBD" w14:textId="75BC0CDB" w:rsidR="003E3B30" w:rsidRDefault="003E3B30" w:rsidP="003E3B30">
      <w:pPr>
        <w:ind w:firstLine="567"/>
        <w:jc w:val="both"/>
        <w:rPr>
          <w:rFonts w:ascii="Times New Roman" w:hAnsi="Times New Roman"/>
          <w:sz w:val="24"/>
          <w:szCs w:val="24"/>
          <w:lang w:val="lt-LT"/>
        </w:rPr>
      </w:pPr>
      <w:r>
        <w:rPr>
          <w:rFonts w:ascii="Times New Roman" w:hAnsi="Times New Roman"/>
          <w:sz w:val="24"/>
          <w:szCs w:val="24"/>
          <w:lang w:val="lt-LT"/>
        </w:rPr>
        <w:t>2.32. padeda įgyvendinti užsienio valstybių vykdomus gerosios patirties, muitinės tarnybų veiklos tobulinimo ir bendradarbiavimo programas;</w:t>
      </w:r>
    </w:p>
    <w:p w14:paraId="17D9CAF9" w14:textId="01CF1E29" w:rsidR="003E3B30" w:rsidRPr="00BD71A4" w:rsidRDefault="003E3B30" w:rsidP="003E3B30">
      <w:pPr>
        <w:ind w:firstLine="567"/>
        <w:jc w:val="both"/>
        <w:rPr>
          <w:rFonts w:ascii="Times New Roman" w:hAnsi="Times New Roman"/>
          <w:sz w:val="24"/>
          <w:szCs w:val="24"/>
          <w:lang w:val="lt-LT"/>
        </w:rPr>
      </w:pPr>
      <w:r>
        <w:rPr>
          <w:rFonts w:ascii="Times New Roman" w:hAnsi="Times New Roman"/>
          <w:sz w:val="24"/>
          <w:szCs w:val="24"/>
          <w:lang w:val="lt-LT"/>
        </w:rPr>
        <w:t xml:space="preserve">2.33. </w:t>
      </w:r>
      <w:r w:rsidRPr="008F60E6">
        <w:rPr>
          <w:rFonts w:ascii="Times New Roman" w:hAnsi="Times New Roman"/>
          <w:sz w:val="24"/>
          <w:szCs w:val="24"/>
          <w:lang w:val="lt-LT"/>
        </w:rPr>
        <w:t>analizuoja informaciją, susijusią su skyriui priskirtomis funkcijomis, teikia siūlymus dėl muitinės veiklos ir kontrolės tobulinimo;</w:t>
      </w:r>
    </w:p>
    <w:p w14:paraId="194C669C" w14:textId="71D10AD1"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 xml:space="preserve"> 2.</w:t>
      </w:r>
      <w:r w:rsidRPr="00BD71A4">
        <w:rPr>
          <w:rFonts w:ascii="Times New Roman" w:hAnsi="Times New Roman"/>
          <w:sz w:val="24"/>
          <w:szCs w:val="24"/>
          <w:lang w:val="lt-LT"/>
        </w:rPr>
        <w:t>3</w:t>
      </w:r>
      <w:r>
        <w:rPr>
          <w:rFonts w:ascii="Times New Roman" w:hAnsi="Times New Roman"/>
          <w:sz w:val="24"/>
          <w:szCs w:val="24"/>
          <w:lang w:val="lt-LT"/>
        </w:rPr>
        <w:t xml:space="preserve">4. </w:t>
      </w:r>
      <w:r w:rsidRPr="00BD71A4">
        <w:rPr>
          <w:rFonts w:ascii="Times New Roman" w:hAnsi="Times New Roman"/>
          <w:sz w:val="24"/>
          <w:szCs w:val="24"/>
          <w:lang w:val="lt-LT"/>
        </w:rPr>
        <w:t>atlieka kitas įstatymų ir kitų teisės aktų nustatytas funkcijas pag</w:t>
      </w:r>
      <w:r>
        <w:rPr>
          <w:rFonts w:ascii="Times New Roman" w:hAnsi="Times New Roman"/>
          <w:sz w:val="24"/>
          <w:szCs w:val="24"/>
          <w:lang w:val="lt-LT"/>
        </w:rPr>
        <w:t xml:space="preserve">al </w:t>
      </w:r>
      <w:r w:rsidRPr="00BD71A4">
        <w:rPr>
          <w:rFonts w:ascii="Times New Roman" w:hAnsi="Times New Roman"/>
          <w:sz w:val="24"/>
          <w:szCs w:val="24"/>
          <w:lang w:val="lt-LT"/>
        </w:rPr>
        <w:t>skyriaus kompetenciją;</w:t>
      </w:r>
    </w:p>
    <w:p w14:paraId="23093256" w14:textId="3253A257"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 xml:space="preserve"> 2</w:t>
      </w:r>
      <w:bookmarkStart w:id="6" w:name="_GoBack"/>
      <w:bookmarkEnd w:id="6"/>
      <w:r w:rsidRPr="00BD71A4">
        <w:rPr>
          <w:rFonts w:ascii="Times New Roman" w:hAnsi="Times New Roman"/>
          <w:sz w:val="24"/>
          <w:szCs w:val="24"/>
          <w:lang w:val="lt-LT"/>
        </w:rPr>
        <w:t>.</w:t>
      </w:r>
      <w:r>
        <w:rPr>
          <w:rFonts w:ascii="Times New Roman" w:hAnsi="Times New Roman"/>
          <w:sz w:val="24"/>
          <w:szCs w:val="24"/>
          <w:lang w:val="lt-LT"/>
        </w:rPr>
        <w:t>35</w:t>
      </w:r>
      <w:r w:rsidRPr="00BD71A4">
        <w:rPr>
          <w:rFonts w:ascii="Times New Roman" w:hAnsi="Times New Roman"/>
          <w:sz w:val="24"/>
          <w:szCs w:val="24"/>
          <w:lang w:val="lt-LT"/>
        </w:rPr>
        <w:t>.</w:t>
      </w:r>
      <w:r w:rsidRPr="00BD71A4">
        <w:rPr>
          <w:rFonts w:ascii="Times New Roman" w:hAnsi="Times New Roman"/>
          <w:sz w:val="24"/>
          <w:szCs w:val="24"/>
          <w:lang w:val="lt-LT"/>
        </w:rPr>
        <w:tab/>
      </w:r>
      <w:r>
        <w:rPr>
          <w:rFonts w:ascii="Times New Roman" w:hAnsi="Times New Roman"/>
          <w:sz w:val="24"/>
          <w:szCs w:val="24"/>
          <w:lang w:val="lt-LT"/>
        </w:rPr>
        <w:t xml:space="preserve"> </w:t>
      </w:r>
      <w:r w:rsidRPr="00BD71A4">
        <w:rPr>
          <w:rFonts w:ascii="Times New Roman" w:hAnsi="Times New Roman"/>
          <w:sz w:val="24"/>
          <w:szCs w:val="24"/>
          <w:lang w:val="lt-LT"/>
        </w:rPr>
        <w:t>rengia muitinės veiklos pristatymus skyriaus kompetencijos ribose</w:t>
      </w:r>
      <w:r>
        <w:rPr>
          <w:rFonts w:ascii="Times New Roman" w:hAnsi="Times New Roman"/>
          <w:sz w:val="24"/>
          <w:szCs w:val="24"/>
          <w:lang w:val="lt-LT"/>
        </w:rPr>
        <w:t>.</w:t>
      </w:r>
    </w:p>
    <w:p w14:paraId="32DCC18B" w14:textId="77777777" w:rsidR="003E3B30" w:rsidRPr="00BD71A4" w:rsidRDefault="003E3B30" w:rsidP="003E3B30">
      <w:pPr>
        <w:tabs>
          <w:tab w:val="left" w:pos="1134"/>
          <w:tab w:val="left" w:pos="1560"/>
          <w:tab w:val="left" w:pos="1701"/>
          <w:tab w:val="left" w:pos="9638"/>
        </w:tabs>
        <w:ind w:right="-1" w:firstLine="567"/>
        <w:jc w:val="both"/>
        <w:rPr>
          <w:rFonts w:ascii="Times New Roman" w:hAnsi="Times New Roman"/>
          <w:sz w:val="24"/>
          <w:szCs w:val="24"/>
          <w:lang w:val="lt-LT"/>
        </w:rPr>
      </w:pPr>
      <w:r>
        <w:rPr>
          <w:rFonts w:ascii="Times New Roman" w:hAnsi="Times New Roman"/>
          <w:sz w:val="24"/>
          <w:szCs w:val="24"/>
          <w:lang w:val="lt-LT"/>
        </w:rPr>
        <w:t xml:space="preserve"> </w:t>
      </w:r>
    </w:p>
    <w:p w14:paraId="6423B2F7" w14:textId="77777777" w:rsidR="007A63B0" w:rsidRDefault="007A63B0"/>
    <w:sectPr w:rsidR="007A63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Courier New"/>
    <w:charset w:val="00"/>
    <w:family w:val="auto"/>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30"/>
    <w:rsid w:val="003E3B30"/>
    <w:rsid w:val="007A63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AA0E"/>
  <w15:chartTrackingRefBased/>
  <w15:docId w15:val="{97349F1D-8DFA-4592-93FF-76AF2B0A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B30"/>
    <w:pPr>
      <w:spacing w:after="0" w:line="240" w:lineRule="auto"/>
    </w:pPr>
    <w:rPr>
      <w:rFonts w:ascii="HelveticaLT" w:eastAsia="Times New Roman" w:hAnsi="HelveticaLT" w:cs="Times New Roman"/>
      <w:sz w:val="20"/>
      <w:szCs w:val="20"/>
      <w:lang w:val="en-US"/>
    </w:rPr>
  </w:style>
  <w:style w:type="paragraph" w:styleId="Heading2">
    <w:name w:val="heading 2"/>
    <w:basedOn w:val="Normal"/>
    <w:next w:val="Normal"/>
    <w:link w:val="Heading2Char"/>
    <w:qFormat/>
    <w:rsid w:val="003E3B30"/>
    <w:pPr>
      <w:keepNext/>
      <w:jc w:val="center"/>
      <w:outlineLvl w:val="1"/>
    </w:pPr>
    <w:rPr>
      <w:rFonts w:ascii="TimesLT" w:hAnsi="TimesLT"/>
      <w:b/>
      <w:sz w:val="24"/>
    </w:rPr>
  </w:style>
  <w:style w:type="paragraph" w:styleId="Heading6">
    <w:name w:val="heading 6"/>
    <w:basedOn w:val="Normal"/>
    <w:next w:val="Normal"/>
    <w:link w:val="Heading6Char"/>
    <w:qFormat/>
    <w:rsid w:val="003E3B30"/>
    <w:pPr>
      <w:keepNext/>
      <w:spacing w:line="360" w:lineRule="atLeast"/>
      <w:jc w:val="center"/>
      <w:outlineLvl w:val="5"/>
    </w:pPr>
    <w:rPr>
      <w:rFonts w:ascii="TimesLT" w:hAnsi="TimesLT"/>
      <w:b/>
      <w:cap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3B30"/>
    <w:rPr>
      <w:rFonts w:ascii="TimesLT" w:eastAsia="Times New Roman" w:hAnsi="TimesLT" w:cs="Times New Roman"/>
      <w:b/>
      <w:sz w:val="24"/>
      <w:szCs w:val="20"/>
      <w:lang w:val="en-US"/>
    </w:rPr>
  </w:style>
  <w:style w:type="character" w:customStyle="1" w:styleId="Heading6Char">
    <w:name w:val="Heading 6 Char"/>
    <w:basedOn w:val="DefaultParagraphFont"/>
    <w:link w:val="Heading6"/>
    <w:rsid w:val="003E3B30"/>
    <w:rPr>
      <w:rFonts w:ascii="TimesLT" w:eastAsia="Times New Roman" w:hAnsi="TimesLT" w:cs="Times New Roman"/>
      <w:b/>
      <w:caps/>
      <w:sz w:val="28"/>
      <w:szCs w:val="20"/>
    </w:rPr>
  </w:style>
  <w:style w:type="paragraph" w:styleId="ListParagraph">
    <w:name w:val="List Paragraph"/>
    <w:basedOn w:val="Normal"/>
    <w:uiPriority w:val="34"/>
    <w:qFormat/>
    <w:rsid w:val="003E3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6337</Words>
  <Characters>3613</Characters>
  <Application>Microsoft Office Word</Application>
  <DocSecurity>0</DocSecurity>
  <Lines>30</Lines>
  <Paragraphs>19</Paragraphs>
  <ScaleCrop>false</ScaleCrop>
  <Company>Muitinės departamentas</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Šidlauskienė</dc:creator>
  <cp:keywords/>
  <dc:description/>
  <cp:lastModifiedBy>Virginija Šidlauskienė</cp:lastModifiedBy>
  <cp:revision>1</cp:revision>
  <dcterms:created xsi:type="dcterms:W3CDTF">2020-02-12T09:51:00Z</dcterms:created>
  <dcterms:modified xsi:type="dcterms:W3CDTF">2020-02-12T10:01:00Z</dcterms:modified>
</cp:coreProperties>
</file>